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Protokół VI Posiedzenia Rady Dzielnicy Śródmieście z dnia 28 sierpnia 2023 r.</w:t>
      </w:r>
    </w:p>
    <w:p w:rsidR="00000000" w:rsidDel="00000000" w:rsidP="00000000" w:rsidRDefault="00000000" w:rsidRPr="00000000" w14:paraId="00000002">
      <w:pPr>
        <w:ind w:left="72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/>
      </w:pPr>
      <w:r w:rsidDel="00000000" w:rsidR="00000000" w:rsidRPr="00000000">
        <w:rPr>
          <w:rtl w:val="0"/>
        </w:rPr>
        <w:t xml:space="preserve">Miejsce odbywania posiedzenia: Lublin, ul. Królewska 3, sala NSZZ „Solidarność”.</w:t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  <w:t xml:space="preserve">Godzina rozpoczęcia obrad: 18.40.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  <w:t xml:space="preserve">Godzina zakończenia obrad: 19.05.</w:t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  <w:t xml:space="preserve">Liczba podjętych uchwał: 0.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  <w:t xml:space="preserve">Nazwisko przewodniczącego obrad: </w:t>
      </w:r>
      <w:r w:rsidDel="00000000" w:rsidR="00000000" w:rsidRPr="00000000">
        <w:rPr>
          <w:b w:val="1"/>
          <w:rtl w:val="0"/>
        </w:rPr>
        <w:t xml:space="preserve">Magdalena Chojnacka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  <w:t xml:space="preserve">Nazwisko protokolanta obrad: </w:t>
      </w:r>
      <w:r w:rsidDel="00000000" w:rsidR="00000000" w:rsidRPr="00000000">
        <w:rPr>
          <w:b w:val="1"/>
          <w:rtl w:val="0"/>
        </w:rPr>
        <w:t xml:space="preserve">Paweł Wesołowski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  <w:t xml:space="preserve">Stwierdzono, że w posiedzeniu uczestniczyło łącznie 11 członków Rady Dzielnicy Śródmieście(na 15), co stanowi wymagane quorum do prowadzenia obrad.</w:t>
      </w:r>
    </w:p>
    <w:p w:rsidR="00000000" w:rsidDel="00000000" w:rsidP="00000000" w:rsidRDefault="00000000" w:rsidRPr="00000000" w14:paraId="0000000A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Porządek obrad wyglądał następująco: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  <w:t xml:space="preserve">1. Otwarcie posiedzenia.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  <w:t xml:space="preserve">2. Przyjęcie proponowanego porządku obrad.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  <w:t xml:space="preserve">3. Przyjęcie protokołu z V Posiedzenia Rady Dzielnicy Śródmieście z dnia 3 lipca 2023 r.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  <w:t xml:space="preserve">4. Informacja Przewodniczącej Rady o działaniach podejmowanych w okresie między posiedzeniami.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  <w:t xml:space="preserve">5. Informacja Przewodniczącego Zarządu o pracy Zarządu Dzielnicy Śródmieście.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  <w:t xml:space="preserve">6. Wolne wnioski.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  <w:t xml:space="preserve">7. Zamknięcie posiedzenia.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Otwarcie posiedzenia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  <w:t xml:space="preserve">Posiedzenie otworzyła i powitała zebranych Przewodnicząca Rady Dzielnicy Śródmieście p. </w:t>
      </w:r>
      <w:r w:rsidDel="00000000" w:rsidR="00000000" w:rsidRPr="00000000">
        <w:rPr>
          <w:b w:val="1"/>
          <w:rtl w:val="0"/>
        </w:rPr>
        <w:t xml:space="preserve">Magdalena Chojnacka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Przyjęcie proponowanego porządku obrad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  <w:t xml:space="preserve">Za przyjęciem porządku obrad było 11 osób, nikt nie wstrzymał się od głosu, nikt nie był przeciw.Przyjęcie protokołu z V Posiedzenia Rady Dzielnicy Śródmieście z dnia 3 lipca 2023 r. Za przyjęciem protokołu było 11 osób, 1 osoba wstrzymała się od głosu, nikt nie był przeciw.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Informacja Przewodniczącej Rady o działaniach podejmowanych w okresie między posiedzeniami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  <w:t xml:space="preserve">Przewodnicząca Rady Dzielnicy Śródmieście p. </w:t>
      </w:r>
      <w:r w:rsidDel="00000000" w:rsidR="00000000" w:rsidRPr="00000000">
        <w:rPr>
          <w:b w:val="1"/>
          <w:rtl w:val="0"/>
        </w:rPr>
        <w:t xml:space="preserve">Magdalena Chojnacka </w:t>
      </w:r>
      <w:r w:rsidDel="00000000" w:rsidR="00000000" w:rsidRPr="00000000">
        <w:rPr>
          <w:rtl w:val="0"/>
        </w:rPr>
        <w:t xml:space="preserve">poinformowała, że zostało zgłoszone nieprawidłowe parkowanie na ul. Świętoduskiej i ul. Dolnej Panny Marii.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  <w:t xml:space="preserve">Zgłoszono niedziałające latarnie przy ul. Peowiaków i przy ul. Dolnej Panny Marii, podcięta została zieleń na ul. I. Mościckiego i Dolnej Panny Marii. Mieszkańcy proszą o interwencję w sprawie hałasów z dyskoteki „Radość”, dyskoteki „Plener” oraz nocnego „palenia gumy” przez motocyklistów.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Informacja Przewodniczącego Zarządu o pracy Zarządu Dzielnicy Śródmieście</w:t>
      </w:r>
    </w:p>
    <w:p w:rsidR="00000000" w:rsidDel="00000000" w:rsidP="00000000" w:rsidRDefault="00000000" w:rsidRPr="00000000" w14:paraId="00000021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  <w:t xml:space="preserve">P. </w:t>
      </w:r>
      <w:r w:rsidDel="00000000" w:rsidR="00000000" w:rsidRPr="00000000">
        <w:rPr>
          <w:b w:val="1"/>
          <w:rtl w:val="0"/>
        </w:rPr>
        <w:t xml:space="preserve">Ryszard Milewski</w:t>
      </w:r>
      <w:r w:rsidDel="00000000" w:rsidR="00000000" w:rsidRPr="00000000">
        <w:rPr>
          <w:rtl w:val="0"/>
        </w:rPr>
        <w:t xml:space="preserve">, Przewodniczący Zarządu Dzielnicy Śródmieście, poinformował,że zostały zamówione banery z Wydziału Ochrony Środowiska w ramach akcji „Posprzątaj po swoim psie”. Zarząd Dróg i Mostów poinformował o wysłaniu pisma do właściciela terenu w sprawie sprzątania okolic budynku przy ul. G. Narutowicza 12. Po wyłonieniu wykonawcy remontu odcinka ul. Głębokiej Zarząd Dróg i Mostów poinformował, że została zaoszczędzona kwota 4565 zł z rezerwy</w:t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  <w:t xml:space="preserve">celowej. Miasto Lublin podpisało umowę z Aresztem Śledczym w sprawie sprzątania przez osadzonych terenów zielonych i dzikich wysypisk. ADM”Śródmieście” zwróciła się o umieszczenie w budżecie Miasta kwestii budowy studzienek kanalizacji burzowej przy ul. Czechowskiej.</w:t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Wolne wnioski</w:t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  <w:t xml:space="preserve">P. </w:t>
      </w:r>
      <w:r w:rsidDel="00000000" w:rsidR="00000000" w:rsidRPr="00000000">
        <w:rPr>
          <w:b w:val="1"/>
          <w:rtl w:val="0"/>
        </w:rPr>
        <w:t xml:space="preserve">Barbara Ślifirz</w:t>
      </w:r>
      <w:r w:rsidDel="00000000" w:rsidR="00000000" w:rsidRPr="00000000">
        <w:rPr>
          <w:rtl w:val="0"/>
        </w:rPr>
        <w:t xml:space="preserve"> zaproponowała ustawienie ławki przy ul. K. Jaczewskiego w okolicy szpitalu</w:t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rtl w:val="0"/>
        </w:rPr>
        <w:t xml:space="preserve">i na przystanku komunikacji przy ul. Ruskiej.</w:t>
      </w:r>
    </w:p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rtl w:val="0"/>
        </w:rPr>
        <w:t xml:space="preserve">P. </w:t>
      </w:r>
      <w:r w:rsidDel="00000000" w:rsidR="00000000" w:rsidRPr="00000000">
        <w:rPr>
          <w:b w:val="1"/>
          <w:rtl w:val="0"/>
        </w:rPr>
        <w:t xml:space="preserve">Magdalena Chojnacka</w:t>
      </w:r>
      <w:r w:rsidDel="00000000" w:rsidR="00000000" w:rsidRPr="00000000">
        <w:rPr>
          <w:rtl w:val="0"/>
        </w:rPr>
        <w:t xml:space="preserve"> zgłosiła potrzebę ustawienia kosza przy ul. Granicznej.</w:t>
      </w:r>
    </w:p>
    <w:p w:rsidR="00000000" w:rsidDel="00000000" w:rsidP="00000000" w:rsidRDefault="00000000" w:rsidRPr="00000000" w14:paraId="0000002A">
      <w:pPr>
        <w:ind w:left="720" w:firstLine="0"/>
        <w:rPr/>
      </w:pPr>
      <w:r w:rsidDel="00000000" w:rsidR="00000000" w:rsidRPr="00000000">
        <w:rPr>
          <w:rtl w:val="0"/>
        </w:rPr>
        <w:t xml:space="preserve">P. </w:t>
      </w:r>
      <w:r w:rsidDel="00000000" w:rsidR="00000000" w:rsidRPr="00000000">
        <w:rPr>
          <w:b w:val="1"/>
          <w:rtl w:val="0"/>
        </w:rPr>
        <w:t xml:space="preserve">Jadwiga Kamińska-Smyl </w:t>
      </w:r>
      <w:r w:rsidDel="00000000" w:rsidR="00000000" w:rsidRPr="00000000">
        <w:rPr>
          <w:rtl w:val="0"/>
        </w:rPr>
        <w:t xml:space="preserve">zgłosiła konieczność ustawienia kosza przy ul. Czwartek.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Zamknięcie posiedzenia</w:t>
      </w:r>
    </w:p>
    <w:p w:rsidR="00000000" w:rsidDel="00000000" w:rsidP="00000000" w:rsidRDefault="00000000" w:rsidRPr="00000000" w14:paraId="0000002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/>
      </w:pPr>
      <w:r w:rsidDel="00000000" w:rsidR="00000000" w:rsidRPr="00000000">
        <w:rPr>
          <w:rtl w:val="0"/>
        </w:rPr>
        <w:t xml:space="preserve">Przewodnicząca Rady Dzielnicy Śródmieście p. </w:t>
      </w:r>
      <w:r w:rsidDel="00000000" w:rsidR="00000000" w:rsidRPr="00000000">
        <w:rPr>
          <w:b w:val="1"/>
          <w:rtl w:val="0"/>
        </w:rPr>
        <w:t xml:space="preserve">Magdalena Chojnacka</w:t>
      </w:r>
      <w:r w:rsidDel="00000000" w:rsidR="00000000" w:rsidRPr="00000000">
        <w:rPr>
          <w:rtl w:val="0"/>
        </w:rPr>
        <w:t xml:space="preserve"> podziękowała wszystkim i zakończyła posiedzenie.</w:t>
      </w:r>
    </w:p>
    <w:p w:rsidR="00000000" w:rsidDel="00000000" w:rsidP="00000000" w:rsidRDefault="00000000" w:rsidRPr="00000000" w14:paraId="0000003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/>
      </w:pPr>
      <w:r w:rsidDel="00000000" w:rsidR="00000000" w:rsidRPr="00000000">
        <w:rPr>
          <w:rtl w:val="0"/>
        </w:rPr>
        <w:t xml:space="preserve">Lista obecnych członków Rady Dzielnicy Śródmieście:</w:t>
      </w:r>
    </w:p>
    <w:p w:rsidR="00000000" w:rsidDel="00000000" w:rsidP="00000000" w:rsidRDefault="00000000" w:rsidRPr="00000000" w14:paraId="0000003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rPr/>
      </w:pPr>
      <w:r w:rsidDel="00000000" w:rsidR="00000000" w:rsidRPr="00000000">
        <w:rPr>
          <w:rtl w:val="0"/>
        </w:rPr>
        <w:t xml:space="preserve">1. Marcin Cebula</w:t>
      </w:r>
    </w:p>
    <w:p w:rsidR="00000000" w:rsidDel="00000000" w:rsidP="00000000" w:rsidRDefault="00000000" w:rsidRPr="00000000" w14:paraId="00000035">
      <w:pPr>
        <w:ind w:left="720" w:firstLine="0"/>
        <w:rPr/>
      </w:pPr>
      <w:r w:rsidDel="00000000" w:rsidR="00000000" w:rsidRPr="00000000">
        <w:rPr>
          <w:rtl w:val="0"/>
        </w:rPr>
        <w:t xml:space="preserve">2. Magdalena Chojnacka</w:t>
      </w:r>
    </w:p>
    <w:p w:rsidR="00000000" w:rsidDel="00000000" w:rsidP="00000000" w:rsidRDefault="00000000" w:rsidRPr="00000000" w14:paraId="00000036">
      <w:pPr>
        <w:ind w:left="720" w:firstLine="0"/>
        <w:rPr/>
      </w:pPr>
      <w:r w:rsidDel="00000000" w:rsidR="00000000" w:rsidRPr="00000000">
        <w:rPr>
          <w:rtl w:val="0"/>
        </w:rPr>
        <w:t xml:space="preserve">3. Marian Danielewicz</w:t>
      </w:r>
    </w:p>
    <w:p w:rsidR="00000000" w:rsidDel="00000000" w:rsidP="00000000" w:rsidRDefault="00000000" w:rsidRPr="00000000" w14:paraId="00000037">
      <w:pPr>
        <w:ind w:left="720" w:firstLine="0"/>
        <w:rPr/>
      </w:pPr>
      <w:r w:rsidDel="00000000" w:rsidR="00000000" w:rsidRPr="00000000">
        <w:rPr>
          <w:rtl w:val="0"/>
        </w:rPr>
        <w:t xml:space="preserve">4. Mariusz Iwanicki</w:t>
      </w:r>
    </w:p>
    <w:p w:rsidR="00000000" w:rsidDel="00000000" w:rsidP="00000000" w:rsidRDefault="00000000" w:rsidRPr="00000000" w14:paraId="00000038">
      <w:pPr>
        <w:ind w:left="720" w:firstLine="0"/>
        <w:rPr/>
      </w:pPr>
      <w:r w:rsidDel="00000000" w:rsidR="00000000" w:rsidRPr="00000000">
        <w:rPr>
          <w:rtl w:val="0"/>
        </w:rPr>
        <w:t xml:space="preserve">5. Jadwiga Kamińska-Smyl</w:t>
      </w:r>
    </w:p>
    <w:p w:rsidR="00000000" w:rsidDel="00000000" w:rsidP="00000000" w:rsidRDefault="00000000" w:rsidRPr="00000000" w14:paraId="00000039">
      <w:pPr>
        <w:ind w:left="720" w:firstLine="0"/>
        <w:rPr/>
      </w:pPr>
      <w:r w:rsidDel="00000000" w:rsidR="00000000" w:rsidRPr="00000000">
        <w:rPr>
          <w:rtl w:val="0"/>
        </w:rPr>
        <w:t xml:space="preserve">6. Agnieszka Łukaszuk</w:t>
      </w:r>
    </w:p>
    <w:p w:rsidR="00000000" w:rsidDel="00000000" w:rsidP="00000000" w:rsidRDefault="00000000" w:rsidRPr="00000000" w14:paraId="0000003A">
      <w:pPr>
        <w:ind w:left="720" w:firstLine="0"/>
        <w:rPr/>
      </w:pPr>
      <w:r w:rsidDel="00000000" w:rsidR="00000000" w:rsidRPr="00000000">
        <w:rPr>
          <w:rtl w:val="0"/>
        </w:rPr>
        <w:t xml:space="preserve">7. Ryszard Milewski</w:t>
      </w:r>
    </w:p>
    <w:p w:rsidR="00000000" w:rsidDel="00000000" w:rsidP="00000000" w:rsidRDefault="00000000" w:rsidRPr="00000000" w14:paraId="0000003B">
      <w:pPr>
        <w:ind w:left="720" w:firstLine="0"/>
        <w:rPr/>
      </w:pPr>
      <w:r w:rsidDel="00000000" w:rsidR="00000000" w:rsidRPr="00000000">
        <w:rPr>
          <w:rtl w:val="0"/>
        </w:rPr>
        <w:t xml:space="preserve">8. Anna Paul</w:t>
      </w:r>
    </w:p>
    <w:p w:rsidR="00000000" w:rsidDel="00000000" w:rsidP="00000000" w:rsidRDefault="00000000" w:rsidRPr="00000000" w14:paraId="0000003C">
      <w:pPr>
        <w:ind w:left="720" w:firstLine="0"/>
        <w:rPr/>
      </w:pPr>
      <w:r w:rsidDel="00000000" w:rsidR="00000000" w:rsidRPr="00000000">
        <w:rPr>
          <w:rtl w:val="0"/>
        </w:rPr>
        <w:t xml:space="preserve">9. Magdalena Przyborowska</w:t>
      </w:r>
    </w:p>
    <w:p w:rsidR="00000000" w:rsidDel="00000000" w:rsidP="00000000" w:rsidRDefault="00000000" w:rsidRPr="00000000" w14:paraId="0000003D">
      <w:pPr>
        <w:ind w:left="720" w:firstLine="0"/>
        <w:rPr/>
      </w:pPr>
      <w:r w:rsidDel="00000000" w:rsidR="00000000" w:rsidRPr="00000000">
        <w:rPr>
          <w:rtl w:val="0"/>
        </w:rPr>
        <w:t xml:space="preserve">10. Barbara Ślifirz</w:t>
      </w:r>
    </w:p>
    <w:p w:rsidR="00000000" w:rsidDel="00000000" w:rsidP="00000000" w:rsidRDefault="00000000" w:rsidRPr="00000000" w14:paraId="0000003E">
      <w:pPr>
        <w:ind w:left="720" w:firstLine="0"/>
        <w:rPr/>
      </w:pPr>
      <w:r w:rsidDel="00000000" w:rsidR="00000000" w:rsidRPr="00000000">
        <w:rPr>
          <w:rtl w:val="0"/>
        </w:rPr>
        <w:t xml:space="preserve">11. Paweł Wesołowski</w:t>
      </w:r>
    </w:p>
    <w:p w:rsidR="00000000" w:rsidDel="00000000" w:rsidP="00000000" w:rsidRDefault="00000000" w:rsidRPr="00000000" w14:paraId="0000003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rPr/>
      </w:pPr>
      <w:r w:rsidDel="00000000" w:rsidR="00000000" w:rsidRPr="00000000">
        <w:rPr>
          <w:rtl w:val="0"/>
        </w:rPr>
        <w:t xml:space="preserve">Lista gości:</w:t>
      </w:r>
    </w:p>
    <w:p w:rsidR="00000000" w:rsidDel="00000000" w:rsidP="00000000" w:rsidRDefault="00000000" w:rsidRPr="00000000" w14:paraId="0000004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20" w:firstLine="0"/>
        <w:rPr/>
      </w:pPr>
      <w:r w:rsidDel="00000000" w:rsidR="00000000" w:rsidRPr="00000000">
        <w:rPr>
          <w:rtl w:val="0"/>
        </w:rPr>
        <w:t xml:space="preserve">Przewodniczący obrad:                                                               Protokolant:</w:t>
      </w:r>
    </w:p>
    <w:p w:rsidR="00000000" w:rsidDel="00000000" w:rsidP="00000000" w:rsidRDefault="00000000" w:rsidRPr="00000000" w14:paraId="0000004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firstLine="0"/>
        <w:rPr/>
      </w:pPr>
      <w:r w:rsidDel="00000000" w:rsidR="00000000" w:rsidRPr="00000000">
        <w:rPr>
          <w:rtl w:val="0"/>
        </w:rPr>
        <w:t xml:space="preserve">Magdalena Chojnacka                                                                 Paweł Wesołowski</w:t>
      </w:r>
    </w:p>
    <w:p w:rsidR="00000000" w:rsidDel="00000000" w:rsidP="00000000" w:rsidRDefault="00000000" w:rsidRPr="00000000" w14:paraId="00000045">
      <w:pPr>
        <w:ind w:left="720" w:firstLine="0"/>
        <w:rPr/>
      </w:pPr>
      <w:r w:rsidDel="00000000" w:rsidR="00000000" w:rsidRPr="00000000">
        <w:rPr>
          <w:rtl w:val="0"/>
        </w:rPr>
        <w:t xml:space="preserve">(podpis)                                                                                       (podpis)</w:t>
      </w:r>
    </w:p>
    <w:p w:rsidR="00000000" w:rsidDel="00000000" w:rsidP="00000000" w:rsidRDefault="00000000" w:rsidRPr="00000000" w14:paraId="0000004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720" w:firstLine="0"/>
        <w:rPr/>
      </w:pPr>
      <w:r w:rsidDel="00000000" w:rsidR="00000000" w:rsidRPr="00000000">
        <w:rPr>
          <w:rtl w:val="0"/>
        </w:rPr>
        <w:t xml:space="preserve">Protokół przyjęto na posiedzeniu Rady Dzielnicy Śródmieście w dniu 18 września 2023 r.</w:t>
      </w:r>
    </w:p>
    <w:p w:rsidR="00000000" w:rsidDel="00000000" w:rsidP="00000000" w:rsidRDefault="00000000" w:rsidRPr="00000000" w14:paraId="0000004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2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