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E0" w:rsidRDefault="00695BE0" w:rsidP="00695B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PROTOKÓŁ</w:t>
      </w:r>
    </w:p>
    <w:p w:rsidR="00695BE0" w:rsidRDefault="00695BE0" w:rsidP="00695B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95BE0" w:rsidRDefault="00695BE0" w:rsidP="00695B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posiedzenia nr XXV Rady Dzielnicy Ponikwoda z dnia 16.12.2021r.</w:t>
      </w:r>
    </w:p>
    <w:p w:rsidR="00695BE0" w:rsidRDefault="00695BE0" w:rsidP="00695B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95BE0" w:rsidRDefault="00695BE0" w:rsidP="00695B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95BE0" w:rsidRDefault="00695BE0" w:rsidP="00695BE0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Miejsce posiedzenia: Szkoła Podstawowa nr 4 w Lublinie, ul. Hiacyntowa 69 </w:t>
      </w:r>
    </w:p>
    <w:p w:rsidR="00695BE0" w:rsidRDefault="00695BE0" w:rsidP="00695BE0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Godzina rozpoczęcia posiedzenia: 18:00</w:t>
      </w:r>
    </w:p>
    <w:p w:rsidR="00695BE0" w:rsidRDefault="00695BE0" w:rsidP="00695BE0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Przewodniczący obrad: Piotr Rubaszko</w:t>
      </w:r>
    </w:p>
    <w:p w:rsidR="00695BE0" w:rsidRDefault="00695BE0" w:rsidP="00695BE0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Protokolant obrad: Sebastian Szczęsny</w:t>
      </w:r>
    </w:p>
    <w:p w:rsidR="00695BE0" w:rsidRDefault="00695BE0" w:rsidP="00695BE0">
      <w:pPr>
        <w:spacing w:after="100" w:afterAutospacing="1" w:line="360" w:lineRule="auto"/>
        <w:contextualSpacing/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</w:pPr>
    </w:p>
    <w:p w:rsidR="00695BE0" w:rsidRDefault="00695BE0" w:rsidP="00695BE0">
      <w:pPr>
        <w:spacing w:after="100" w:afterAutospacing="1" w:line="360" w:lineRule="auto"/>
        <w:contextualSpacing/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</w:pPr>
    </w:p>
    <w:p w:rsidR="00695BE0" w:rsidRDefault="00695BE0" w:rsidP="00695BE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Przewodniczący otworzył posiedzenie Rady Dzielnicy o godzinie 18:00. Stwierdził, na podstawie listy obecności, że w posiedzeniu uczestniczy </w:t>
      </w:r>
      <w:r w:rsidR="00331798">
        <w:rPr>
          <w:rFonts w:ascii="Times New Roman" w:eastAsia="Calibri" w:hAnsi="Times New Roman" w:cs="Times New Roman"/>
        </w:rPr>
        <w:t>ośmi</w:t>
      </w:r>
      <w:r>
        <w:rPr>
          <w:rFonts w:ascii="Times New Roman" w:eastAsia="Calibri" w:hAnsi="Times New Roman" w:cs="Times New Roman"/>
        </w:rPr>
        <w:t>u członków Rady Dzielnicy, co stanowi wymagane quorum.</w:t>
      </w:r>
    </w:p>
    <w:p w:rsidR="00695BE0" w:rsidRDefault="00695BE0" w:rsidP="00695BE0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95BE0" w:rsidRDefault="00695BE0" w:rsidP="00695BE0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Lista obecności stanowi załącznik do niniejszego protokołu.</w:t>
      </w:r>
    </w:p>
    <w:p w:rsidR="00695BE0" w:rsidRDefault="00695BE0" w:rsidP="00695BE0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95BE0" w:rsidRDefault="00695BE0" w:rsidP="00695BE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Przewodniczący przedstawił członkom Rady porządek posiedzenia i zadał pytanie, czy są propozycje zmian porządku obrad. Nie było propozycji zmiany porządku obrad.</w:t>
      </w:r>
    </w:p>
    <w:p w:rsidR="00695BE0" w:rsidRDefault="00695BE0" w:rsidP="00695BE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95BE0" w:rsidRDefault="00695BE0" w:rsidP="00695BE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Głosowanie za przyjęciem porządku obrad.</w:t>
      </w:r>
    </w:p>
    <w:p w:rsidR="00695BE0" w:rsidRDefault="00695BE0" w:rsidP="00695BE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Wynik głosowania: 8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 , 0 – przeciw, 0 – wstrzymujących się.</w:t>
      </w:r>
    </w:p>
    <w:p w:rsidR="00695BE0" w:rsidRDefault="00695BE0" w:rsidP="00695BE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Porządek obrad został przyjęty.</w:t>
      </w:r>
    </w:p>
    <w:p w:rsidR="00695BE0" w:rsidRDefault="00695BE0" w:rsidP="00695BE0">
      <w:pPr>
        <w:pStyle w:val="Akapitzlist"/>
        <w:spacing w:after="200" w:line="276" w:lineRule="auto"/>
        <w:ind w:left="1080"/>
        <w:jc w:val="both"/>
        <w:rPr>
          <w:rFonts w:ascii="Times New Roman" w:eastAsia="Calibri" w:hAnsi="Times New Roman" w:cs="Times New Roman"/>
        </w:rPr>
      </w:pPr>
    </w:p>
    <w:p w:rsidR="00695BE0" w:rsidRDefault="00695BE0" w:rsidP="00695BE0">
      <w:pPr>
        <w:rPr>
          <w:rFonts w:ascii="Times New Roman" w:hAnsi="Times New Roman" w:cs="Times New Roman"/>
          <w:color w:val="FF0000"/>
        </w:rPr>
      </w:pPr>
    </w:p>
    <w:p w:rsidR="00695BE0" w:rsidRDefault="00695BE0" w:rsidP="00695BE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Wysłuchanie spraw mieszkańców.</w:t>
      </w:r>
    </w:p>
    <w:p w:rsidR="00695BE0" w:rsidRDefault="00695BE0" w:rsidP="00695BE0">
      <w:pPr>
        <w:pStyle w:val="Akapitzlist"/>
        <w:rPr>
          <w:rFonts w:ascii="Times New Roman" w:hAnsi="Times New Roman" w:cs="Times New Roman"/>
        </w:rPr>
      </w:pPr>
    </w:p>
    <w:p w:rsidR="00B724F7" w:rsidRDefault="00695BE0" w:rsidP="00081AB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Mieszkańcy mieszkający na ul. Dębowej chcieli gorąco podziękować Radzie za </w:t>
      </w:r>
      <w:r w:rsidR="008A437C">
        <w:rPr>
          <w:rFonts w:ascii="Times New Roman" w:hAnsi="Times New Roman" w:cs="Times New Roman"/>
        </w:rPr>
        <w:t xml:space="preserve">wyrażenie </w:t>
      </w:r>
      <w:r>
        <w:rPr>
          <w:rFonts w:ascii="Times New Roman" w:hAnsi="Times New Roman" w:cs="Times New Roman"/>
        </w:rPr>
        <w:t>opinii dotyczącej budowy bloków</w:t>
      </w:r>
      <w:r w:rsidR="00B724F7">
        <w:rPr>
          <w:rFonts w:ascii="Times New Roman" w:hAnsi="Times New Roman" w:cs="Times New Roman"/>
        </w:rPr>
        <w:t xml:space="preserve">. Zamiast bloków będą domki jednorodzinne. Kolejni mieszkańcy </w:t>
      </w:r>
      <w:r w:rsidR="008A437C">
        <w:rPr>
          <w:rFonts w:ascii="Times New Roman" w:hAnsi="Times New Roman" w:cs="Times New Roman"/>
        </w:rPr>
        <w:t xml:space="preserve">z </w:t>
      </w:r>
      <w:r w:rsidR="00B724F7">
        <w:rPr>
          <w:rFonts w:ascii="Times New Roman" w:hAnsi="Times New Roman" w:cs="Times New Roman"/>
        </w:rPr>
        <w:t>ul. Go</w:t>
      </w:r>
      <w:r w:rsidR="008A437C">
        <w:rPr>
          <w:rFonts w:ascii="Times New Roman" w:hAnsi="Times New Roman" w:cs="Times New Roman"/>
        </w:rPr>
        <w:t>ź</w:t>
      </w:r>
      <w:r w:rsidR="00B724F7">
        <w:rPr>
          <w:rFonts w:ascii="Times New Roman" w:hAnsi="Times New Roman" w:cs="Times New Roman"/>
        </w:rPr>
        <w:t xml:space="preserve">dzikowej mają </w:t>
      </w:r>
      <w:r w:rsidR="008A437C">
        <w:rPr>
          <w:rFonts w:ascii="Times New Roman" w:hAnsi="Times New Roman" w:cs="Times New Roman"/>
        </w:rPr>
        <w:t xml:space="preserve">poważne </w:t>
      </w:r>
      <w:r w:rsidR="00B724F7">
        <w:rPr>
          <w:rFonts w:ascii="Times New Roman" w:hAnsi="Times New Roman" w:cs="Times New Roman"/>
        </w:rPr>
        <w:t>obawy</w:t>
      </w:r>
      <w:r w:rsidR="008A437C">
        <w:rPr>
          <w:rFonts w:ascii="Times New Roman" w:hAnsi="Times New Roman" w:cs="Times New Roman"/>
        </w:rPr>
        <w:t xml:space="preserve">, </w:t>
      </w:r>
      <w:r w:rsidR="00B724F7">
        <w:rPr>
          <w:rFonts w:ascii="Times New Roman" w:hAnsi="Times New Roman" w:cs="Times New Roman"/>
        </w:rPr>
        <w:t>że na sąsiadującym terenie będą budowane bloki,</w:t>
      </w:r>
      <w:r w:rsidR="008A437C">
        <w:rPr>
          <w:rFonts w:ascii="Times New Roman" w:hAnsi="Times New Roman" w:cs="Times New Roman"/>
        </w:rPr>
        <w:t xml:space="preserve"> </w:t>
      </w:r>
      <w:r w:rsidR="00B724F7">
        <w:rPr>
          <w:rFonts w:ascii="Times New Roman" w:hAnsi="Times New Roman" w:cs="Times New Roman"/>
        </w:rPr>
        <w:t>a teren to około 5 ha.</w:t>
      </w:r>
    </w:p>
    <w:p w:rsidR="004A5677" w:rsidRDefault="004A5677" w:rsidP="00081AB7">
      <w:pPr>
        <w:pStyle w:val="Akapitzlist"/>
        <w:jc w:val="both"/>
        <w:rPr>
          <w:rFonts w:ascii="Times New Roman" w:hAnsi="Times New Roman" w:cs="Times New Roman"/>
        </w:rPr>
      </w:pPr>
    </w:p>
    <w:p w:rsidR="00236E8F" w:rsidRDefault="00236E8F" w:rsidP="00081AB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posiedzenie dotarła R.Dz. Grażyna Kujawa 18:10))</w:t>
      </w:r>
    </w:p>
    <w:p w:rsidR="004A5677" w:rsidRDefault="004A5677" w:rsidP="00081AB7">
      <w:pPr>
        <w:pStyle w:val="Akapitzlist"/>
        <w:jc w:val="both"/>
        <w:rPr>
          <w:rFonts w:ascii="Times New Roman" w:hAnsi="Times New Roman" w:cs="Times New Roman"/>
        </w:rPr>
      </w:pPr>
    </w:p>
    <w:p w:rsidR="00236E8F" w:rsidRDefault="00236E8F" w:rsidP="00081AB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R.Dz. Justyna Budzyńska – na debacie publicznej była mała frekwencja mieszkańców i Radnych, proszę gorąco o zainteresowanie się tym co nas dotyczy, naszą dzielnicą.</w:t>
      </w:r>
    </w:p>
    <w:p w:rsidR="004A5677" w:rsidRDefault="004A5677" w:rsidP="00081AB7">
      <w:pPr>
        <w:pStyle w:val="Akapitzlist"/>
        <w:jc w:val="both"/>
        <w:rPr>
          <w:rFonts w:ascii="Times New Roman" w:hAnsi="Times New Roman" w:cs="Times New Roman"/>
        </w:rPr>
      </w:pPr>
    </w:p>
    <w:p w:rsidR="00236E8F" w:rsidRDefault="00236E8F" w:rsidP="00081AB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Na posiedzenie dotarł R.Dz. Tomasz Małecki 18:15)</w:t>
      </w:r>
    </w:p>
    <w:p w:rsidR="004A5677" w:rsidRDefault="004A5677" w:rsidP="00081AB7">
      <w:pPr>
        <w:pStyle w:val="Akapitzlist"/>
        <w:jc w:val="both"/>
        <w:rPr>
          <w:rFonts w:ascii="Times New Roman" w:hAnsi="Times New Roman" w:cs="Times New Roman"/>
        </w:rPr>
      </w:pPr>
    </w:p>
    <w:p w:rsidR="007F5F5F" w:rsidRDefault="004A5677" w:rsidP="00081AB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Rady Rodziców Szkoły na ul. Hiacyntowej </w:t>
      </w:r>
      <w:r w:rsidR="00780A83">
        <w:rPr>
          <w:rFonts w:ascii="Times New Roman" w:hAnsi="Times New Roman" w:cs="Times New Roman"/>
        </w:rPr>
        <w:t>postanowił przedstawić problem ławeczek,</w:t>
      </w:r>
      <w:r w:rsidR="008A437C">
        <w:rPr>
          <w:rFonts w:ascii="Times New Roman" w:hAnsi="Times New Roman" w:cs="Times New Roman"/>
        </w:rPr>
        <w:t xml:space="preserve"> </w:t>
      </w:r>
      <w:r w:rsidR="00780A83">
        <w:rPr>
          <w:rFonts w:ascii="Times New Roman" w:hAnsi="Times New Roman" w:cs="Times New Roman"/>
        </w:rPr>
        <w:t xml:space="preserve">które zostały umieszczone </w:t>
      </w:r>
      <w:r w:rsidR="00331798">
        <w:rPr>
          <w:rFonts w:ascii="Times New Roman" w:hAnsi="Times New Roman" w:cs="Times New Roman"/>
        </w:rPr>
        <w:t>w sąsiedztwie</w:t>
      </w:r>
      <w:r w:rsidR="00780A83">
        <w:rPr>
          <w:rFonts w:ascii="Times New Roman" w:hAnsi="Times New Roman" w:cs="Times New Roman"/>
        </w:rPr>
        <w:t xml:space="preserve"> szkoły w ciemnych punktach bez </w:t>
      </w:r>
      <w:r w:rsidR="00780A83">
        <w:rPr>
          <w:rFonts w:ascii="Times New Roman" w:hAnsi="Times New Roman" w:cs="Times New Roman"/>
        </w:rPr>
        <w:lastRenderedPageBreak/>
        <w:t>oświetlenia. Korzystając</w:t>
      </w:r>
      <w:r w:rsidR="008A437C">
        <w:rPr>
          <w:rFonts w:ascii="Times New Roman" w:hAnsi="Times New Roman" w:cs="Times New Roman"/>
        </w:rPr>
        <w:t>e</w:t>
      </w:r>
      <w:r w:rsidR="00780A83">
        <w:rPr>
          <w:rFonts w:ascii="Times New Roman" w:hAnsi="Times New Roman" w:cs="Times New Roman"/>
        </w:rPr>
        <w:t xml:space="preserve"> z nich </w:t>
      </w:r>
      <w:r w:rsidR="008A437C">
        <w:rPr>
          <w:rFonts w:ascii="Times New Roman" w:hAnsi="Times New Roman" w:cs="Times New Roman"/>
        </w:rPr>
        <w:t>osoby</w:t>
      </w:r>
      <w:r w:rsidR="00780A83">
        <w:rPr>
          <w:rFonts w:ascii="Times New Roman" w:hAnsi="Times New Roman" w:cs="Times New Roman"/>
        </w:rPr>
        <w:t xml:space="preserve"> zaczepiają przechodniów, dzieci </w:t>
      </w:r>
      <w:r w:rsidR="008A437C">
        <w:rPr>
          <w:rFonts w:ascii="Times New Roman" w:hAnsi="Times New Roman" w:cs="Times New Roman"/>
        </w:rPr>
        <w:t>idące</w:t>
      </w:r>
      <w:r w:rsidR="00780A83">
        <w:rPr>
          <w:rFonts w:ascii="Times New Roman" w:hAnsi="Times New Roman" w:cs="Times New Roman"/>
        </w:rPr>
        <w:t xml:space="preserve"> do szkoły</w:t>
      </w:r>
      <w:r w:rsidR="00331798">
        <w:rPr>
          <w:rFonts w:ascii="Times New Roman" w:hAnsi="Times New Roman" w:cs="Times New Roman"/>
        </w:rPr>
        <w:t>, śmiecą</w:t>
      </w:r>
      <w:r w:rsidR="00780A83">
        <w:rPr>
          <w:rFonts w:ascii="Times New Roman" w:hAnsi="Times New Roman" w:cs="Times New Roman"/>
        </w:rPr>
        <w:t xml:space="preserve"> i spożywają alkohol. Ławeczka i intencja lokalizacji była dobra</w:t>
      </w:r>
      <w:r w:rsidR="003855A7">
        <w:rPr>
          <w:rFonts w:ascii="Times New Roman" w:hAnsi="Times New Roman" w:cs="Times New Roman"/>
        </w:rPr>
        <w:t>,</w:t>
      </w:r>
      <w:r w:rsidR="00780A83">
        <w:rPr>
          <w:rFonts w:ascii="Times New Roman" w:hAnsi="Times New Roman" w:cs="Times New Roman"/>
        </w:rPr>
        <w:t xml:space="preserve"> lecz czas pokazał inaczej.</w:t>
      </w:r>
      <w:r w:rsidR="007F5F5F">
        <w:rPr>
          <w:rFonts w:ascii="Times New Roman" w:hAnsi="Times New Roman" w:cs="Times New Roman"/>
        </w:rPr>
        <w:t xml:space="preserve"> Proponujemy przesunąć ławeczkę w bardziej oświetlone miejsce.</w:t>
      </w:r>
    </w:p>
    <w:p w:rsidR="007F5F5F" w:rsidRDefault="007F5F5F" w:rsidP="00081AB7">
      <w:pPr>
        <w:pStyle w:val="Akapitzlist"/>
        <w:jc w:val="both"/>
        <w:rPr>
          <w:rFonts w:ascii="Times New Roman" w:hAnsi="Times New Roman" w:cs="Times New Roman"/>
        </w:rPr>
      </w:pPr>
    </w:p>
    <w:p w:rsidR="005D6DEA" w:rsidRDefault="007F5F5F" w:rsidP="00081AB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R.Dz. Cezary Bach </w:t>
      </w:r>
      <w:r w:rsidR="005D6DE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D6DEA">
        <w:rPr>
          <w:rFonts w:ascii="Times New Roman" w:hAnsi="Times New Roman" w:cs="Times New Roman"/>
        </w:rPr>
        <w:t>ponad rok temu była rozmowa na temat ławeczek i śmietników,</w:t>
      </w:r>
      <w:r w:rsidR="003855A7">
        <w:rPr>
          <w:rFonts w:ascii="Times New Roman" w:hAnsi="Times New Roman" w:cs="Times New Roman"/>
        </w:rPr>
        <w:t xml:space="preserve"> </w:t>
      </w:r>
      <w:r w:rsidR="005D6DEA">
        <w:rPr>
          <w:rFonts w:ascii="Times New Roman" w:hAnsi="Times New Roman" w:cs="Times New Roman"/>
        </w:rPr>
        <w:t>które miały stanąć razem. Mieszkańcy zostaną ukarani za wąskie grono osób tylko dlatego</w:t>
      </w:r>
      <w:r w:rsidR="008A437C">
        <w:rPr>
          <w:rFonts w:ascii="Times New Roman" w:hAnsi="Times New Roman" w:cs="Times New Roman"/>
        </w:rPr>
        <w:t xml:space="preserve">, </w:t>
      </w:r>
      <w:r w:rsidR="005D6DEA">
        <w:rPr>
          <w:rFonts w:ascii="Times New Roman" w:hAnsi="Times New Roman" w:cs="Times New Roman"/>
        </w:rPr>
        <w:t xml:space="preserve">że nie potrafią korzystać z </w:t>
      </w:r>
      <w:r w:rsidR="008A437C">
        <w:rPr>
          <w:rFonts w:ascii="Times New Roman" w:hAnsi="Times New Roman" w:cs="Times New Roman"/>
        </w:rPr>
        <w:t>udogodnień</w:t>
      </w:r>
      <w:r w:rsidR="005D6DEA">
        <w:rPr>
          <w:rFonts w:ascii="Times New Roman" w:hAnsi="Times New Roman" w:cs="Times New Roman"/>
        </w:rPr>
        <w:t>.</w:t>
      </w:r>
    </w:p>
    <w:p w:rsidR="005D6DEA" w:rsidRDefault="005D6DEA" w:rsidP="00081AB7">
      <w:pPr>
        <w:pStyle w:val="Akapitzlist"/>
        <w:jc w:val="both"/>
        <w:rPr>
          <w:rFonts w:ascii="Times New Roman" w:hAnsi="Times New Roman" w:cs="Times New Roman"/>
        </w:rPr>
      </w:pPr>
    </w:p>
    <w:p w:rsidR="004A5677" w:rsidRDefault="005D6DEA" w:rsidP="00081AB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R.Dz. Grażyna Kujawa </w:t>
      </w:r>
      <w:r w:rsidR="0062412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24124">
        <w:rPr>
          <w:rFonts w:ascii="Times New Roman" w:hAnsi="Times New Roman" w:cs="Times New Roman"/>
        </w:rPr>
        <w:t xml:space="preserve">intencja była słuszna, raz dziennie przechodzę </w:t>
      </w:r>
      <w:r w:rsidR="00780A83">
        <w:rPr>
          <w:rFonts w:ascii="Times New Roman" w:hAnsi="Times New Roman" w:cs="Times New Roman"/>
        </w:rPr>
        <w:t xml:space="preserve"> </w:t>
      </w:r>
      <w:r w:rsidR="00624124">
        <w:rPr>
          <w:rFonts w:ascii="Times New Roman" w:hAnsi="Times New Roman" w:cs="Times New Roman"/>
        </w:rPr>
        <w:t>obok tych ławeczek i uważam, że nie są potrzebne w tamtym miejscu. Jestem za przeniesieniem tych ławek.</w:t>
      </w:r>
    </w:p>
    <w:p w:rsidR="00624124" w:rsidRDefault="00692C33" w:rsidP="00081AB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Ławki mogą być przeniesione np. bliżej SANUSA, </w:t>
      </w:r>
      <w:r w:rsidR="008A437C">
        <w:rPr>
          <w:rFonts w:ascii="Times New Roman" w:hAnsi="Times New Roman" w:cs="Times New Roman"/>
        </w:rPr>
        <w:t>lu</w:t>
      </w:r>
      <w:r>
        <w:rPr>
          <w:rFonts w:ascii="Times New Roman" w:hAnsi="Times New Roman" w:cs="Times New Roman"/>
        </w:rPr>
        <w:t xml:space="preserve">dzie przyjeżdzający do poradni </w:t>
      </w:r>
      <w:r w:rsidR="00DF23D7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okres</w:t>
      </w:r>
      <w:r w:rsidR="00DF23D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e letnim mieli by możliwość </w:t>
      </w:r>
      <w:r w:rsidR="004B3141">
        <w:rPr>
          <w:rFonts w:ascii="Times New Roman" w:hAnsi="Times New Roman" w:cs="Times New Roman"/>
        </w:rPr>
        <w:t>spoczynku na świeżym powietrzu.</w:t>
      </w:r>
    </w:p>
    <w:p w:rsidR="004B3141" w:rsidRDefault="004B3141" w:rsidP="00081AB7">
      <w:pPr>
        <w:pStyle w:val="Akapitzlist"/>
        <w:jc w:val="both"/>
        <w:rPr>
          <w:rFonts w:ascii="Times New Roman" w:hAnsi="Times New Roman" w:cs="Times New Roman"/>
        </w:rPr>
      </w:pPr>
    </w:p>
    <w:p w:rsidR="004B3141" w:rsidRDefault="004B3141" w:rsidP="00081AB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R.Dz. Piotr Rubaszko – kto z Państwa jest za przeniesieniem ławeczek </w:t>
      </w:r>
      <w:r w:rsidR="00331798">
        <w:rPr>
          <w:rFonts w:ascii="Times New Roman" w:hAnsi="Times New Roman" w:cs="Times New Roman"/>
        </w:rPr>
        <w:t xml:space="preserve">zainstalowanych w sąsiedztwie szkoły </w:t>
      </w:r>
      <w:r w:rsidR="00B579B7">
        <w:rPr>
          <w:rFonts w:ascii="Times New Roman" w:hAnsi="Times New Roman" w:cs="Times New Roman"/>
        </w:rPr>
        <w:t>przy</w:t>
      </w:r>
      <w:r>
        <w:rPr>
          <w:rFonts w:ascii="Times New Roman" w:hAnsi="Times New Roman" w:cs="Times New Roman"/>
        </w:rPr>
        <w:t xml:space="preserve"> ul. Magnoliowej bliżej SANUSA.</w:t>
      </w:r>
    </w:p>
    <w:p w:rsidR="004B3141" w:rsidRDefault="004B3141" w:rsidP="00081AB7">
      <w:pPr>
        <w:pStyle w:val="Akapitzlist"/>
        <w:jc w:val="both"/>
        <w:rPr>
          <w:rFonts w:ascii="Times New Roman" w:hAnsi="Times New Roman" w:cs="Times New Roman"/>
        </w:rPr>
      </w:pPr>
    </w:p>
    <w:p w:rsidR="004B3141" w:rsidRPr="004A5677" w:rsidRDefault="004B3141" w:rsidP="00081AB7">
      <w:pPr>
        <w:pStyle w:val="Akapitzlist"/>
        <w:jc w:val="both"/>
        <w:rPr>
          <w:rFonts w:ascii="Times New Roman" w:hAnsi="Times New Roman" w:cs="Times New Roman"/>
        </w:rPr>
      </w:pPr>
    </w:p>
    <w:p w:rsidR="004B3141" w:rsidRDefault="004B3141" w:rsidP="004B314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Głosowanie </w:t>
      </w:r>
      <w:r w:rsidR="003D6A43">
        <w:rPr>
          <w:rFonts w:ascii="Times New Roman" w:eastAsia="Calibri" w:hAnsi="Times New Roman" w:cs="Times New Roman"/>
        </w:rPr>
        <w:t>w sprawie przesunięcia ławeczek</w:t>
      </w:r>
    </w:p>
    <w:p w:rsidR="004B3141" w:rsidRDefault="004B3141" w:rsidP="004B314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Wynik głosowania: </w:t>
      </w:r>
      <w:r w:rsidR="003D6A43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 , 0 – przeciw, 0 – wstrzymujących się.</w:t>
      </w:r>
    </w:p>
    <w:p w:rsidR="004B3141" w:rsidRDefault="003D6A43" w:rsidP="004B314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Głosowanie w sprawie przesunięcia ławek zostało przyjęte.</w:t>
      </w:r>
    </w:p>
    <w:p w:rsidR="003D6A43" w:rsidRDefault="003D6A43" w:rsidP="003D6A4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3D6A43" w:rsidRPr="00F17950" w:rsidRDefault="003D6A43" w:rsidP="003D6A43">
      <w:pPr>
        <w:spacing w:after="200" w:line="276" w:lineRule="auto"/>
        <w:rPr>
          <w:rFonts w:ascii="Times New Roman" w:eastAsia="Calibri" w:hAnsi="Times New Roman" w:cs="Times New Roman"/>
        </w:rPr>
      </w:pPr>
      <w:bookmarkStart w:id="0" w:name="_Hlk75016826"/>
      <w:r>
        <w:rPr>
          <w:rFonts w:ascii="Times New Roman" w:eastAsia="Calibri" w:hAnsi="Times New Roman" w:cs="Times New Roman"/>
        </w:rPr>
        <w:t xml:space="preserve">         </w:t>
      </w:r>
      <w:r w:rsidR="00D64D96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 xml:space="preserve">. </w:t>
      </w:r>
      <w:r w:rsidRPr="00F17950">
        <w:rPr>
          <w:rFonts w:ascii="Times New Roman" w:eastAsia="Calibri" w:hAnsi="Times New Roman" w:cs="Times New Roman"/>
        </w:rPr>
        <w:t xml:space="preserve">Głosowanie w sprawie protokołu z </w:t>
      </w:r>
      <w:r w:rsidR="00316ACD">
        <w:rPr>
          <w:rFonts w:ascii="Times New Roman" w:eastAsia="Calibri" w:hAnsi="Times New Roman" w:cs="Times New Roman"/>
        </w:rPr>
        <w:t>Posiedzenia RDP w dniu</w:t>
      </w:r>
      <w:r w:rsidRPr="00F1795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</w:t>
      </w:r>
      <w:r w:rsidR="00D64D96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>.0</w:t>
      </w:r>
      <w:r w:rsidR="00D64D96">
        <w:rPr>
          <w:rFonts w:ascii="Times New Roman" w:eastAsia="Calibri" w:hAnsi="Times New Roman" w:cs="Times New Roman"/>
        </w:rPr>
        <w:t>9</w:t>
      </w:r>
      <w:r w:rsidRPr="00F17950">
        <w:rPr>
          <w:rFonts w:ascii="Times New Roman" w:eastAsia="Calibri" w:hAnsi="Times New Roman" w:cs="Times New Roman"/>
        </w:rPr>
        <w:t>.2021r.</w:t>
      </w:r>
    </w:p>
    <w:p w:rsidR="003D6A43" w:rsidRDefault="003D6A43" w:rsidP="003D6A4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bookmarkStart w:id="1" w:name="_Hlk75016995"/>
      <w:bookmarkEnd w:id="0"/>
      <w:r>
        <w:rPr>
          <w:rFonts w:ascii="Times New Roman" w:eastAsia="Calibri" w:hAnsi="Times New Roman" w:cs="Times New Roman"/>
        </w:rPr>
        <w:t>Głosowanie za przyjęciem protokołu</w:t>
      </w:r>
    </w:p>
    <w:p w:rsidR="003D6A43" w:rsidRDefault="003D6A43" w:rsidP="003D6A4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Wynik głosowania: 1</w:t>
      </w:r>
      <w:r w:rsidR="00D64D96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 , 0 – przeciw, 0 – wstrzymujących się.</w:t>
      </w:r>
    </w:p>
    <w:p w:rsidR="003D6A43" w:rsidRDefault="003D6A43" w:rsidP="003D6A4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Protokół został przyjęty.</w:t>
      </w:r>
    </w:p>
    <w:bookmarkEnd w:id="1"/>
    <w:p w:rsidR="00316ACD" w:rsidRPr="00316ACD" w:rsidRDefault="00906BE6" w:rsidP="00316ACD">
      <w:pPr>
        <w:spacing w:after="0" w:line="240" w:lineRule="auto"/>
        <w:ind w:left="435"/>
        <w:rPr>
          <w:rFonts w:ascii="Times New Roman" w:hAnsi="Times New Roman" w:cs="Times New Roman"/>
        </w:rPr>
      </w:pPr>
      <w:r w:rsidRPr="00316ACD">
        <w:rPr>
          <w:rFonts w:ascii="Times New Roman" w:eastAsia="Calibri" w:hAnsi="Times New Roman" w:cs="Times New Roman"/>
        </w:rPr>
        <w:t>5. Głosowanie w sprawie przyjęcia opinii nr</w:t>
      </w:r>
      <w:r w:rsidR="00316ACD" w:rsidRPr="00316ACD">
        <w:rPr>
          <w:rFonts w:ascii="Times New Roman" w:eastAsia="Calibri" w:hAnsi="Times New Roman" w:cs="Times New Roman"/>
        </w:rPr>
        <w:t xml:space="preserve"> 5/XXV/2021 z dnia 16.12.2021r.</w:t>
      </w:r>
      <w:r w:rsidR="00316ACD" w:rsidRPr="00316ACD">
        <w:rPr>
          <w:rFonts w:ascii="Times New Roman" w:hAnsi="Times New Roman" w:cs="Times New Roman"/>
        </w:rPr>
        <w:t xml:space="preserve"> dotyczącej budowy budynków wielorodzinnych na działkach przy ulicach</w:t>
      </w:r>
    </w:p>
    <w:p w:rsidR="00906BE6" w:rsidRDefault="00316ACD" w:rsidP="00316ACD">
      <w:pPr>
        <w:spacing w:after="0" w:line="240" w:lineRule="auto"/>
        <w:ind w:firstLine="435"/>
        <w:rPr>
          <w:rFonts w:ascii="Times New Roman" w:eastAsia="Calibri" w:hAnsi="Times New Roman" w:cs="Times New Roman"/>
        </w:rPr>
      </w:pPr>
      <w:r w:rsidRPr="00316ACD">
        <w:rPr>
          <w:rFonts w:ascii="Times New Roman" w:hAnsi="Times New Roman" w:cs="Times New Roman"/>
        </w:rPr>
        <w:t>Dębowa - Al. Spółdzielczości Pracy - Kosynierów - Goździkowa</w:t>
      </w:r>
      <w:r w:rsidR="00906BE6">
        <w:rPr>
          <w:rFonts w:ascii="Times New Roman" w:eastAsia="Calibri" w:hAnsi="Times New Roman" w:cs="Times New Roman"/>
        </w:rPr>
        <w:t>.</w:t>
      </w:r>
    </w:p>
    <w:p w:rsidR="00316ACD" w:rsidRPr="00316ACD" w:rsidRDefault="00316ACD" w:rsidP="00316ACD">
      <w:pPr>
        <w:spacing w:after="0" w:line="240" w:lineRule="auto"/>
        <w:ind w:firstLine="435"/>
        <w:rPr>
          <w:rFonts w:ascii="Times New Roman" w:hAnsi="Times New Roman" w:cs="Times New Roman"/>
        </w:rPr>
      </w:pPr>
    </w:p>
    <w:p w:rsidR="00906BE6" w:rsidRDefault="00316ACD" w:rsidP="00906BE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Głosowanie w sprawie przyjęcia O</w:t>
      </w:r>
      <w:r w:rsidR="00906BE6">
        <w:rPr>
          <w:rFonts w:ascii="Times New Roman" w:eastAsia="Calibri" w:hAnsi="Times New Roman" w:cs="Times New Roman"/>
        </w:rPr>
        <w:t>pinii nr</w:t>
      </w:r>
      <w:r>
        <w:rPr>
          <w:rFonts w:ascii="Times New Roman" w:eastAsia="Calibri" w:hAnsi="Times New Roman" w:cs="Times New Roman"/>
        </w:rPr>
        <w:t xml:space="preserve"> </w:t>
      </w:r>
      <w:bookmarkStart w:id="2" w:name="_Hlk95407017"/>
      <w:r>
        <w:rPr>
          <w:rFonts w:ascii="Times New Roman" w:eastAsia="Calibri" w:hAnsi="Times New Roman" w:cs="Times New Roman"/>
        </w:rPr>
        <w:t xml:space="preserve">5/XXV/2021 </w:t>
      </w:r>
      <w:bookmarkEnd w:id="2"/>
      <w:r>
        <w:rPr>
          <w:rFonts w:ascii="Times New Roman" w:eastAsia="Calibri" w:hAnsi="Times New Roman" w:cs="Times New Roman"/>
        </w:rPr>
        <w:t>z dnia 16.12.2021r</w:t>
      </w:r>
      <w:r w:rsidR="00906BE6">
        <w:rPr>
          <w:rFonts w:ascii="Times New Roman" w:eastAsia="Calibri" w:hAnsi="Times New Roman" w:cs="Times New Roman"/>
        </w:rPr>
        <w:t>.</w:t>
      </w:r>
    </w:p>
    <w:p w:rsidR="00906BE6" w:rsidRDefault="00906BE6" w:rsidP="00906BE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Wynik głosowania: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 , 0 – przeciw, 0 – wstrzymujących się.</w:t>
      </w:r>
    </w:p>
    <w:p w:rsidR="00906BE6" w:rsidRDefault="00906BE6" w:rsidP="00906BE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Opinia nr</w:t>
      </w:r>
      <w:r w:rsidR="00DF23D7">
        <w:rPr>
          <w:rFonts w:ascii="Times New Roman" w:eastAsia="Calibri" w:hAnsi="Times New Roman" w:cs="Times New Roman"/>
        </w:rPr>
        <w:t xml:space="preserve"> 5/XXV/2021 została przyjęta.</w:t>
      </w:r>
    </w:p>
    <w:p w:rsidR="00906BE6" w:rsidRDefault="00906BE6" w:rsidP="00906BE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9165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6. Sprawa dotycząca ławki przy ul. Magnoliowej.</w:t>
      </w:r>
    </w:p>
    <w:p w:rsidR="009F14D5" w:rsidRDefault="00906BE6" w:rsidP="00081AB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R.Dz. Piotr Rubaszko – Sprawa została omówiona i przegłosowana.</w:t>
      </w:r>
    </w:p>
    <w:p w:rsidR="003B4E03" w:rsidRDefault="009F14D5" w:rsidP="00906BE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9165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7.</w:t>
      </w:r>
      <w:r w:rsidR="00906BE6">
        <w:rPr>
          <w:rFonts w:ascii="Times New Roman" w:eastAsia="Calibri" w:hAnsi="Times New Roman" w:cs="Times New Roman"/>
        </w:rPr>
        <w:t xml:space="preserve"> </w:t>
      </w:r>
      <w:r w:rsidR="003B4E03">
        <w:rPr>
          <w:rFonts w:ascii="Times New Roman" w:eastAsia="Calibri" w:hAnsi="Times New Roman" w:cs="Times New Roman"/>
        </w:rPr>
        <w:t>,,</w:t>
      </w:r>
      <w:r>
        <w:rPr>
          <w:rFonts w:ascii="Times New Roman" w:eastAsia="Calibri" w:hAnsi="Times New Roman" w:cs="Times New Roman"/>
        </w:rPr>
        <w:t xml:space="preserve"> </w:t>
      </w:r>
      <w:r w:rsidR="003B4E03">
        <w:rPr>
          <w:rFonts w:ascii="Times New Roman" w:eastAsia="Calibri" w:hAnsi="Times New Roman" w:cs="Times New Roman"/>
        </w:rPr>
        <w:t xml:space="preserve">Bajkowy Plac Zabaw” realizacja </w:t>
      </w:r>
      <w:bookmarkStart w:id="3" w:name="_Hlk95407128"/>
      <w:r w:rsidR="003B4E03">
        <w:rPr>
          <w:rFonts w:ascii="Times New Roman" w:eastAsia="Calibri" w:hAnsi="Times New Roman" w:cs="Times New Roman"/>
        </w:rPr>
        <w:t>w ramach Budżetu Oby</w:t>
      </w:r>
      <w:r w:rsidR="00DF23D7">
        <w:rPr>
          <w:rFonts w:ascii="Times New Roman" w:eastAsia="Calibri" w:hAnsi="Times New Roman" w:cs="Times New Roman"/>
        </w:rPr>
        <w:t>wa</w:t>
      </w:r>
      <w:r w:rsidR="003B4E03">
        <w:rPr>
          <w:rFonts w:ascii="Times New Roman" w:eastAsia="Calibri" w:hAnsi="Times New Roman" w:cs="Times New Roman"/>
        </w:rPr>
        <w:t>telskiego</w:t>
      </w:r>
      <w:bookmarkEnd w:id="3"/>
      <w:r w:rsidR="003B4E03">
        <w:rPr>
          <w:rFonts w:ascii="Times New Roman" w:eastAsia="Calibri" w:hAnsi="Times New Roman" w:cs="Times New Roman"/>
        </w:rPr>
        <w:t>.</w:t>
      </w:r>
    </w:p>
    <w:p w:rsidR="003B4E03" w:rsidRDefault="003B4E03" w:rsidP="00081AB7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R.Dz. Barbara Skubis – o jakiej kwocie mówimy jeżeli chodzi o tej inwestycji?</w:t>
      </w:r>
    </w:p>
    <w:p w:rsidR="00906BE6" w:rsidRDefault="003B4E03" w:rsidP="00081AB7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R.Dz. Justyna Budzyńska – każda inwestycja musi mieć zabezpieczenie finansowe</w:t>
      </w:r>
      <w:r w:rsidR="00081AB7">
        <w:rPr>
          <w:rFonts w:ascii="Times New Roman" w:eastAsia="Calibri" w:hAnsi="Times New Roman" w:cs="Times New Roman"/>
        </w:rPr>
        <w:t>, dlatego  i przy tej lepiej mieć delikatny zapas jak go nie mieć. Dużo inwestycji jest przesuwanych bo wszędzie brakuje pieniędzy.</w:t>
      </w:r>
      <w:r w:rsidR="00B579B7">
        <w:rPr>
          <w:rFonts w:ascii="Times New Roman" w:eastAsia="Calibri" w:hAnsi="Times New Roman" w:cs="Times New Roman"/>
        </w:rPr>
        <w:t xml:space="preserve"> Zaplanowano zbyt małą kwotę na realizację, a złożone oferty miały wyższe koszty realizacji. Zaplanowano kwotę ok. 250 000 zł, a koszt realizacji oszacowano na ok. 306 000 zł.</w:t>
      </w:r>
    </w:p>
    <w:p w:rsidR="00081AB7" w:rsidRDefault="00081AB7" w:rsidP="00081AB7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R.Dz. Piotr Rubaszko – </w:t>
      </w:r>
      <w:r w:rsidR="00DF23D7">
        <w:rPr>
          <w:rFonts w:ascii="Times New Roman" w:eastAsia="Calibri" w:hAnsi="Times New Roman" w:cs="Times New Roman"/>
        </w:rPr>
        <w:t>realizacja części</w:t>
      </w:r>
      <w:r>
        <w:rPr>
          <w:rFonts w:ascii="Times New Roman" w:eastAsia="Calibri" w:hAnsi="Times New Roman" w:cs="Times New Roman"/>
        </w:rPr>
        <w:t xml:space="preserve"> projektów </w:t>
      </w:r>
      <w:r w:rsidR="00DF23D7">
        <w:rPr>
          <w:rFonts w:ascii="Times New Roman" w:eastAsia="Calibri" w:hAnsi="Times New Roman" w:cs="Times New Roman"/>
        </w:rPr>
        <w:t xml:space="preserve">zaakceptowanych w ramach Budżetu Obywatelskiego </w:t>
      </w:r>
      <w:r>
        <w:rPr>
          <w:rFonts w:ascii="Times New Roman" w:eastAsia="Calibri" w:hAnsi="Times New Roman" w:cs="Times New Roman"/>
        </w:rPr>
        <w:t xml:space="preserve">jest </w:t>
      </w:r>
      <w:r w:rsidR="00DF23D7">
        <w:rPr>
          <w:rFonts w:ascii="Times New Roman" w:eastAsia="Calibri" w:hAnsi="Times New Roman" w:cs="Times New Roman"/>
        </w:rPr>
        <w:t xml:space="preserve">ciągle </w:t>
      </w:r>
      <w:r>
        <w:rPr>
          <w:rFonts w:ascii="Times New Roman" w:eastAsia="Calibri" w:hAnsi="Times New Roman" w:cs="Times New Roman"/>
        </w:rPr>
        <w:t>przesuwan</w:t>
      </w:r>
      <w:r w:rsidR="00DF23D7">
        <w:rPr>
          <w:rFonts w:ascii="Times New Roman" w:eastAsia="Calibri" w:hAnsi="Times New Roman" w:cs="Times New Roman"/>
        </w:rPr>
        <w:t>a, niektóre mają kilkuletnie opóźnienie</w:t>
      </w:r>
      <w:r>
        <w:rPr>
          <w:rFonts w:ascii="Times New Roman" w:eastAsia="Calibri" w:hAnsi="Times New Roman" w:cs="Times New Roman"/>
        </w:rPr>
        <w:t xml:space="preserve">. </w:t>
      </w:r>
      <w:r w:rsidR="00DF23D7">
        <w:rPr>
          <w:rFonts w:ascii="Times New Roman" w:eastAsia="Calibri" w:hAnsi="Times New Roman" w:cs="Times New Roman"/>
        </w:rPr>
        <w:t>Są projekty</w:t>
      </w:r>
      <w:r w:rsidR="00991614">
        <w:rPr>
          <w:rFonts w:ascii="Times New Roman" w:eastAsia="Calibri" w:hAnsi="Times New Roman" w:cs="Times New Roman"/>
        </w:rPr>
        <w:t xml:space="preserve">, które </w:t>
      </w:r>
      <w:r w:rsidR="00991614">
        <w:rPr>
          <w:rFonts w:ascii="Times New Roman" w:eastAsia="Calibri" w:hAnsi="Times New Roman" w:cs="Times New Roman"/>
        </w:rPr>
        <w:lastRenderedPageBreak/>
        <w:t>przyjęto podczas początkowych edycji i do tej pory nie zostały zrealizowane.</w:t>
      </w:r>
      <w:r>
        <w:rPr>
          <w:rFonts w:ascii="Times New Roman" w:eastAsia="Calibri" w:hAnsi="Times New Roman" w:cs="Times New Roman"/>
        </w:rPr>
        <w:t xml:space="preserve"> Miasto</w:t>
      </w:r>
      <w:r w:rsidR="00CA6579">
        <w:rPr>
          <w:rFonts w:ascii="Times New Roman" w:eastAsia="Calibri" w:hAnsi="Times New Roman" w:cs="Times New Roman"/>
        </w:rPr>
        <w:t xml:space="preserve"> </w:t>
      </w:r>
      <w:r w:rsidR="00B579B7">
        <w:rPr>
          <w:rFonts w:ascii="Times New Roman" w:eastAsia="Calibri" w:hAnsi="Times New Roman" w:cs="Times New Roman"/>
        </w:rPr>
        <w:t>tłumaczy</w:t>
      </w:r>
      <w:r w:rsidR="00CA6579">
        <w:rPr>
          <w:rFonts w:ascii="Times New Roman" w:eastAsia="Calibri" w:hAnsi="Times New Roman" w:cs="Times New Roman"/>
        </w:rPr>
        <w:t xml:space="preserve"> się brakiem pieniędzy</w:t>
      </w:r>
      <w:r w:rsidR="00DF23D7">
        <w:rPr>
          <w:rFonts w:ascii="Times New Roman" w:eastAsia="Calibri" w:hAnsi="Times New Roman" w:cs="Times New Roman"/>
        </w:rPr>
        <w:t xml:space="preserve"> lub </w:t>
      </w:r>
      <w:r w:rsidR="00991614">
        <w:rPr>
          <w:rFonts w:ascii="Times New Roman" w:eastAsia="Calibri" w:hAnsi="Times New Roman" w:cs="Times New Roman"/>
        </w:rPr>
        <w:t xml:space="preserve">powodami </w:t>
      </w:r>
      <w:r w:rsidR="00DF23D7">
        <w:rPr>
          <w:rFonts w:ascii="Times New Roman" w:eastAsia="Calibri" w:hAnsi="Times New Roman" w:cs="Times New Roman"/>
        </w:rPr>
        <w:t>formalnymi, projekty, uzgodnienia</w:t>
      </w:r>
      <w:r w:rsidR="00B579B7">
        <w:rPr>
          <w:rFonts w:ascii="Times New Roman" w:eastAsia="Calibri" w:hAnsi="Times New Roman" w:cs="Times New Roman"/>
        </w:rPr>
        <w:t xml:space="preserve"> itp.</w:t>
      </w:r>
    </w:p>
    <w:p w:rsidR="00CA6579" w:rsidRDefault="00CA6579" w:rsidP="00081AB7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R.Dz. Grażyna Kujawa – ogródki działkowe są mocno finansowane np. kamery, ogrodzenie itp. Ważniejsze tematy takie jak place zabaw</w:t>
      </w:r>
      <w:r w:rsidR="00991614">
        <w:rPr>
          <w:rFonts w:ascii="Times New Roman" w:eastAsia="Calibri" w:hAnsi="Times New Roman" w:cs="Times New Roman"/>
        </w:rPr>
        <w:t xml:space="preserve">, tereny zielone, rekreacja </w:t>
      </w:r>
      <w:r>
        <w:rPr>
          <w:rFonts w:ascii="Times New Roman" w:eastAsia="Calibri" w:hAnsi="Times New Roman" w:cs="Times New Roman"/>
        </w:rPr>
        <w:t xml:space="preserve"> dla naszych dzieci są pomijane i wiele więcej ważniejszych problemów naszej Dzielnicy.</w:t>
      </w:r>
    </w:p>
    <w:p w:rsidR="00081AB7" w:rsidRDefault="00F538F0" w:rsidP="00081AB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8. Planowana inwestycja Kurii Lubelskiej na działce przy ul. Bluszczowej.</w:t>
      </w:r>
    </w:p>
    <w:p w:rsidR="00CE4F73" w:rsidRDefault="00F538F0" w:rsidP="00081AB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R.Dz. Justyna Budzyńska – </w:t>
      </w:r>
      <w:r w:rsidR="00CE4F73">
        <w:rPr>
          <w:rFonts w:ascii="Times New Roman" w:eastAsia="Calibri" w:hAnsi="Times New Roman" w:cs="Times New Roman"/>
        </w:rPr>
        <w:t>mieszkańcy</w:t>
      </w:r>
      <w:r>
        <w:rPr>
          <w:rFonts w:ascii="Times New Roman" w:eastAsia="Calibri" w:hAnsi="Times New Roman" w:cs="Times New Roman"/>
        </w:rPr>
        <w:t xml:space="preserve"> ul. Bluszczowej zgłosili</w:t>
      </w:r>
      <w:r w:rsidR="00CE4F73">
        <w:rPr>
          <w:rFonts w:ascii="Times New Roman" w:eastAsia="Calibri" w:hAnsi="Times New Roman" w:cs="Times New Roman"/>
        </w:rPr>
        <w:t xml:space="preserve"> się do Mnie w sprawie jaka będzie ich bezpośrednio dotyczyć, czyli inwestycji Kurii Lubelskiej. Ksiądz </w:t>
      </w:r>
      <w:r w:rsidR="00991614">
        <w:rPr>
          <w:rFonts w:ascii="Times New Roman" w:eastAsia="Calibri" w:hAnsi="Times New Roman" w:cs="Times New Roman"/>
        </w:rPr>
        <w:t>e</w:t>
      </w:r>
      <w:r w:rsidR="00CE4F73">
        <w:rPr>
          <w:rFonts w:ascii="Times New Roman" w:eastAsia="Calibri" w:hAnsi="Times New Roman" w:cs="Times New Roman"/>
        </w:rPr>
        <w:t>konom zaprosił Nas na debatę</w:t>
      </w:r>
      <w:r w:rsidR="001C69D7">
        <w:rPr>
          <w:rFonts w:ascii="Times New Roman" w:eastAsia="Calibri" w:hAnsi="Times New Roman" w:cs="Times New Roman"/>
        </w:rPr>
        <w:t>,</w:t>
      </w:r>
      <w:r w:rsidR="00CE4F73">
        <w:rPr>
          <w:rFonts w:ascii="Times New Roman" w:eastAsia="Calibri" w:hAnsi="Times New Roman" w:cs="Times New Roman"/>
        </w:rPr>
        <w:t xml:space="preserve"> na której zostały przedstawione postulaty</w:t>
      </w:r>
      <w:r w:rsidR="00991614">
        <w:rPr>
          <w:rFonts w:ascii="Times New Roman" w:eastAsia="Calibri" w:hAnsi="Times New Roman" w:cs="Times New Roman"/>
        </w:rPr>
        <w:t xml:space="preserve"> </w:t>
      </w:r>
      <w:r w:rsidR="00CE4F73">
        <w:rPr>
          <w:rFonts w:ascii="Times New Roman" w:eastAsia="Calibri" w:hAnsi="Times New Roman" w:cs="Times New Roman"/>
        </w:rPr>
        <w:t>(obiecał</w:t>
      </w:r>
      <w:r w:rsidR="001C69D7">
        <w:rPr>
          <w:rFonts w:ascii="Times New Roman" w:eastAsia="Calibri" w:hAnsi="Times New Roman" w:cs="Times New Roman"/>
        </w:rPr>
        <w:t>,</w:t>
      </w:r>
      <w:r w:rsidR="00CE4F73">
        <w:rPr>
          <w:rFonts w:ascii="Times New Roman" w:eastAsia="Calibri" w:hAnsi="Times New Roman" w:cs="Times New Roman"/>
        </w:rPr>
        <w:t xml:space="preserve"> że ośrodek</w:t>
      </w:r>
      <w:r w:rsidR="001C69D7">
        <w:rPr>
          <w:rFonts w:ascii="Times New Roman" w:eastAsia="Calibri" w:hAnsi="Times New Roman" w:cs="Times New Roman"/>
        </w:rPr>
        <w:t>,</w:t>
      </w:r>
      <w:r w:rsidR="00CE4F73">
        <w:rPr>
          <w:rFonts w:ascii="Times New Roman" w:eastAsia="Calibri" w:hAnsi="Times New Roman" w:cs="Times New Roman"/>
        </w:rPr>
        <w:t xml:space="preserve"> który powstanie nie będzie miejscem dla imigrantów i uchodźców)</w:t>
      </w:r>
      <w:r w:rsidR="00991614">
        <w:rPr>
          <w:rFonts w:ascii="Times New Roman" w:eastAsia="Calibri" w:hAnsi="Times New Roman" w:cs="Times New Roman"/>
        </w:rPr>
        <w:t>.</w:t>
      </w:r>
      <w:r w:rsidR="00CE4F73">
        <w:rPr>
          <w:rFonts w:ascii="Times New Roman" w:eastAsia="Calibri" w:hAnsi="Times New Roman" w:cs="Times New Roman"/>
        </w:rPr>
        <w:t xml:space="preserve"> </w:t>
      </w:r>
      <w:r w:rsidR="003F482E">
        <w:rPr>
          <w:rFonts w:ascii="Times New Roman" w:eastAsia="Calibri" w:hAnsi="Times New Roman" w:cs="Times New Roman"/>
        </w:rPr>
        <w:t xml:space="preserve">Historię działki każdy z mieszkańców zna. Na ul. Majerankowej obiecany był </w:t>
      </w:r>
      <w:r w:rsidR="001C69D7">
        <w:rPr>
          <w:rFonts w:ascii="Times New Roman" w:eastAsia="Calibri" w:hAnsi="Times New Roman" w:cs="Times New Roman"/>
        </w:rPr>
        <w:t>d</w:t>
      </w:r>
      <w:r w:rsidR="003F482E">
        <w:rPr>
          <w:rFonts w:ascii="Times New Roman" w:eastAsia="Calibri" w:hAnsi="Times New Roman" w:cs="Times New Roman"/>
        </w:rPr>
        <w:t xml:space="preserve">om </w:t>
      </w:r>
      <w:r w:rsidR="001C69D7">
        <w:rPr>
          <w:rFonts w:ascii="Times New Roman" w:eastAsia="Calibri" w:hAnsi="Times New Roman" w:cs="Times New Roman"/>
        </w:rPr>
        <w:t>k</w:t>
      </w:r>
      <w:r w:rsidR="003F482E">
        <w:rPr>
          <w:rFonts w:ascii="Times New Roman" w:eastAsia="Calibri" w:hAnsi="Times New Roman" w:cs="Times New Roman"/>
        </w:rPr>
        <w:t xml:space="preserve">ultury, </w:t>
      </w:r>
      <w:r w:rsidR="00991614">
        <w:rPr>
          <w:rFonts w:ascii="Times New Roman" w:eastAsia="Calibri" w:hAnsi="Times New Roman" w:cs="Times New Roman"/>
        </w:rPr>
        <w:t>k</w:t>
      </w:r>
      <w:r w:rsidR="003F482E">
        <w:rPr>
          <w:rFonts w:ascii="Times New Roman" w:eastAsia="Calibri" w:hAnsi="Times New Roman" w:cs="Times New Roman"/>
        </w:rPr>
        <w:t>tóry do tej pory nie powstał bo nie ma środków. Na dzień dzisiejszy nie powstanie również szkoła na ul. Majerankowej.</w:t>
      </w:r>
    </w:p>
    <w:p w:rsidR="000136F5" w:rsidRDefault="003F482E" w:rsidP="00081AB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R.Dz. – Barbara Skubis – boli Mnie osobiście wysłuchiwanie żali o braku miejsc </w:t>
      </w:r>
      <w:r w:rsidR="000136F5">
        <w:rPr>
          <w:rFonts w:ascii="Times New Roman" w:eastAsia="Calibri" w:hAnsi="Times New Roman" w:cs="Times New Roman"/>
        </w:rPr>
        <w:t>na takie ważne projekty jak Domy Kultury czy inne ważniejsze inwestycje niż finansowanie ogródków działkowych.</w:t>
      </w:r>
    </w:p>
    <w:p w:rsidR="000136F5" w:rsidRDefault="000136F5" w:rsidP="00081AB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R.Dz. Cezary Bach – Ratusz przegłosował sprzedaż działki na ul. Bluszczowej. Kuria oszukuje i nie dotrzymuje słowa jakie dała mieszkańcom.</w:t>
      </w:r>
    </w:p>
    <w:p w:rsidR="009B552D" w:rsidRDefault="000136F5" w:rsidP="00081AB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R.Dz. Grażyna Kujawa – najważniejsze to nie generowanie dodatkowych </w:t>
      </w:r>
      <w:r w:rsidR="0026071C">
        <w:rPr>
          <w:rFonts w:ascii="Times New Roman" w:eastAsia="Calibri" w:hAnsi="Times New Roman" w:cs="Times New Roman"/>
        </w:rPr>
        <w:t xml:space="preserve">kosztów. Każdy z nas wie o braku miejsc do spotkań na naszej dzielnicy. Ponikwoda rozrasta się w bardzo szybkim tempie, a budowane są tylko bloki nie ma </w:t>
      </w:r>
      <w:r w:rsidR="004A0CF5">
        <w:rPr>
          <w:rFonts w:ascii="Times New Roman" w:eastAsia="Calibri" w:hAnsi="Times New Roman" w:cs="Times New Roman"/>
        </w:rPr>
        <w:t>miejsc na takie projekty jak place zabaw, parki itd.</w:t>
      </w:r>
    </w:p>
    <w:p w:rsidR="003F482E" w:rsidRDefault="009B552D" w:rsidP="00081AB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9.</w:t>
      </w:r>
      <w:r w:rsidR="000136F5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Informacja o sprawach bieżących.</w:t>
      </w:r>
    </w:p>
    <w:p w:rsidR="00D72778" w:rsidRDefault="009B552D" w:rsidP="00081AB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R.Dz. Justyna Budzyńska – jestem na bieżąco z mieszkańcami </w:t>
      </w:r>
      <w:r w:rsidR="00D72778">
        <w:rPr>
          <w:rFonts w:ascii="Times New Roman" w:eastAsia="Calibri" w:hAnsi="Times New Roman" w:cs="Times New Roman"/>
        </w:rPr>
        <w:t>i ich problemami, pomysłami. Proszę Radnych Dzielnicy o większą aktywność i zaangażowanie się w sprawy naszej Dzielnicy.</w:t>
      </w:r>
    </w:p>
    <w:p w:rsidR="009B552D" w:rsidRDefault="00D72778" w:rsidP="00081AB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R.Dz. Cezary Bach – na spotkaniu z Prezydentem Szymczykiem przedstawiałem konkretne miejsca i kwoty, które mogą być zrealizowane w 2022r. I tym samym polepszyło by to </w:t>
      </w:r>
      <w:r w:rsidR="003855A7">
        <w:rPr>
          <w:rFonts w:ascii="Times New Roman" w:eastAsia="Calibri" w:hAnsi="Times New Roman" w:cs="Times New Roman"/>
        </w:rPr>
        <w:t>stan naszej Dzielnicy.</w:t>
      </w:r>
      <w:r>
        <w:rPr>
          <w:rFonts w:ascii="Times New Roman" w:eastAsia="Calibri" w:hAnsi="Times New Roman" w:cs="Times New Roman"/>
        </w:rPr>
        <w:t xml:space="preserve"> </w:t>
      </w:r>
    </w:p>
    <w:p w:rsidR="00F538F0" w:rsidRPr="00906BE6" w:rsidRDefault="00F538F0" w:rsidP="00081AB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236E8F" w:rsidRPr="00906BE6" w:rsidRDefault="00236E8F" w:rsidP="00906BE6">
      <w:pPr>
        <w:rPr>
          <w:rFonts w:ascii="Times New Roman" w:hAnsi="Times New Roman" w:cs="Times New Roman"/>
        </w:rPr>
      </w:pPr>
    </w:p>
    <w:p w:rsidR="00695BE0" w:rsidRPr="00E06413" w:rsidRDefault="00695BE0" w:rsidP="00695BE0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F538F0">
        <w:rPr>
          <w:rFonts w:ascii="Times New Roman" w:eastAsia="Calibri" w:hAnsi="Times New Roman" w:cs="Times New Roman"/>
        </w:rPr>
        <w:t>10</w:t>
      </w:r>
      <w:r w:rsidRPr="005A6B07">
        <w:rPr>
          <w:rFonts w:ascii="Times New Roman" w:eastAsia="Calibri" w:hAnsi="Times New Roman" w:cs="Times New Roman"/>
        </w:rPr>
        <w:t>.</w:t>
      </w:r>
      <w:r w:rsidRPr="00E06413">
        <w:rPr>
          <w:rFonts w:ascii="Times New Roman" w:eastAsia="Calibri" w:hAnsi="Times New Roman" w:cs="Times New Roman"/>
        </w:rPr>
        <w:t xml:space="preserve"> </w:t>
      </w:r>
      <w:r w:rsidRPr="00E06413">
        <w:rPr>
          <w:rFonts w:ascii="Times New Roman" w:eastAsia="Calibri" w:hAnsi="Times New Roman" w:cs="Times New Roman"/>
          <w:bCs/>
        </w:rPr>
        <w:t>Zakończono X</w:t>
      </w:r>
      <w:r>
        <w:rPr>
          <w:rFonts w:ascii="Times New Roman" w:eastAsia="Calibri" w:hAnsi="Times New Roman" w:cs="Times New Roman"/>
          <w:bCs/>
        </w:rPr>
        <w:t>XV</w:t>
      </w:r>
      <w:r w:rsidRPr="00E06413">
        <w:rPr>
          <w:rFonts w:ascii="Times New Roman" w:eastAsia="Calibri" w:hAnsi="Times New Roman" w:cs="Times New Roman"/>
          <w:bCs/>
        </w:rPr>
        <w:t xml:space="preserve"> posiedzenie Rady Dzielnicy Ponikwoda o godz. 20.</w:t>
      </w:r>
      <w:r>
        <w:rPr>
          <w:rFonts w:ascii="Times New Roman" w:eastAsia="Calibri" w:hAnsi="Times New Roman" w:cs="Times New Roman"/>
          <w:bCs/>
        </w:rPr>
        <w:t>00</w:t>
      </w:r>
    </w:p>
    <w:p w:rsidR="00695BE0" w:rsidRPr="00E06413" w:rsidRDefault="00695BE0" w:rsidP="00695BE0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695BE0" w:rsidRPr="00E06413" w:rsidRDefault="00695BE0" w:rsidP="00695BE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06413">
        <w:rPr>
          <w:rFonts w:ascii="Times New Roman" w:eastAsia="Calibri" w:hAnsi="Times New Roman" w:cs="Times New Roman"/>
        </w:rPr>
        <w:t>Podpis sporządzający protokół:</w:t>
      </w:r>
    </w:p>
    <w:p w:rsidR="00695BE0" w:rsidRPr="00E06413" w:rsidRDefault="00695BE0" w:rsidP="00695BE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06413">
        <w:rPr>
          <w:rFonts w:ascii="Times New Roman" w:eastAsia="Calibri" w:hAnsi="Times New Roman" w:cs="Times New Roman"/>
        </w:rPr>
        <w:t>……………………………….</w:t>
      </w:r>
    </w:p>
    <w:p w:rsidR="00695BE0" w:rsidRPr="00E06413" w:rsidRDefault="00695BE0" w:rsidP="00695BE0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</w:rPr>
      </w:pPr>
      <w:r w:rsidRPr="00E06413">
        <w:rPr>
          <w:rFonts w:ascii="Times New Roman" w:eastAsia="Calibri" w:hAnsi="Times New Roman" w:cs="Times New Roman"/>
        </w:rPr>
        <w:t>Protokół zatwierdzony w dniu………………………..</w:t>
      </w:r>
    </w:p>
    <w:p w:rsidR="00695BE0" w:rsidRPr="00E06413" w:rsidRDefault="00695BE0" w:rsidP="00695BE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06413">
        <w:rPr>
          <w:rFonts w:ascii="Times New Roman" w:eastAsia="Calibri" w:hAnsi="Times New Roman" w:cs="Times New Roman"/>
        </w:rPr>
        <w:t xml:space="preserve">                                                                               Podpis Przewodniczącego obrad:</w:t>
      </w:r>
    </w:p>
    <w:p w:rsidR="00257568" w:rsidRDefault="00695BE0" w:rsidP="00695BE0">
      <w:r w:rsidRPr="00E06413">
        <w:rPr>
          <w:rFonts w:ascii="Times New Roman" w:eastAsia="Calibri" w:hAnsi="Times New Roman" w:cs="Times New Roman"/>
        </w:rPr>
        <w:t xml:space="preserve">                                                                               ……………………………………………………….</w:t>
      </w:r>
    </w:p>
    <w:sectPr w:rsidR="00257568" w:rsidSect="00D3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9B" w:rsidRDefault="0016529B" w:rsidP="00780A83">
      <w:pPr>
        <w:spacing w:after="0" w:line="240" w:lineRule="auto"/>
      </w:pPr>
      <w:r>
        <w:separator/>
      </w:r>
    </w:p>
  </w:endnote>
  <w:endnote w:type="continuationSeparator" w:id="0">
    <w:p w:rsidR="0016529B" w:rsidRDefault="0016529B" w:rsidP="0078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9B" w:rsidRDefault="0016529B" w:rsidP="00780A83">
      <w:pPr>
        <w:spacing w:after="0" w:line="240" w:lineRule="auto"/>
      </w:pPr>
      <w:r>
        <w:separator/>
      </w:r>
    </w:p>
  </w:footnote>
  <w:footnote w:type="continuationSeparator" w:id="0">
    <w:p w:rsidR="0016529B" w:rsidRDefault="0016529B" w:rsidP="0078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EC1"/>
    <w:multiLevelType w:val="multilevel"/>
    <w:tmpl w:val="104A2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9CF778F"/>
    <w:multiLevelType w:val="hybridMultilevel"/>
    <w:tmpl w:val="CBDC6AC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E2B77"/>
    <w:multiLevelType w:val="hybridMultilevel"/>
    <w:tmpl w:val="CBDC6ACC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077CA"/>
    <w:multiLevelType w:val="hybridMultilevel"/>
    <w:tmpl w:val="CBDC6AC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26DFB"/>
    <w:multiLevelType w:val="hybridMultilevel"/>
    <w:tmpl w:val="CBDC6ACC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1C2366"/>
    <w:multiLevelType w:val="hybridMultilevel"/>
    <w:tmpl w:val="CBDC6AC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BE0"/>
    <w:rsid w:val="000136F5"/>
    <w:rsid w:val="00081AB7"/>
    <w:rsid w:val="000E2896"/>
    <w:rsid w:val="0016529B"/>
    <w:rsid w:val="00171355"/>
    <w:rsid w:val="0017774E"/>
    <w:rsid w:val="001C69D7"/>
    <w:rsid w:val="00236E8F"/>
    <w:rsid w:val="00257568"/>
    <w:rsid w:val="0026071C"/>
    <w:rsid w:val="002A2ADA"/>
    <w:rsid w:val="00316ACD"/>
    <w:rsid w:val="00331798"/>
    <w:rsid w:val="003855A7"/>
    <w:rsid w:val="003B4E03"/>
    <w:rsid w:val="003D6A43"/>
    <w:rsid w:val="003F482E"/>
    <w:rsid w:val="004A0CF5"/>
    <w:rsid w:val="004A5677"/>
    <w:rsid w:val="004B3141"/>
    <w:rsid w:val="005D6DEA"/>
    <w:rsid w:val="005D7598"/>
    <w:rsid w:val="00624124"/>
    <w:rsid w:val="00692C33"/>
    <w:rsid w:val="00694DB5"/>
    <w:rsid w:val="00695BE0"/>
    <w:rsid w:val="00780A83"/>
    <w:rsid w:val="007A5588"/>
    <w:rsid w:val="007F5F5F"/>
    <w:rsid w:val="008A437C"/>
    <w:rsid w:val="00906BE6"/>
    <w:rsid w:val="009165CA"/>
    <w:rsid w:val="00923D84"/>
    <w:rsid w:val="00991614"/>
    <w:rsid w:val="009B552D"/>
    <w:rsid w:val="009E67E2"/>
    <w:rsid w:val="009F14D5"/>
    <w:rsid w:val="00B579B7"/>
    <w:rsid w:val="00B65ED7"/>
    <w:rsid w:val="00B724F7"/>
    <w:rsid w:val="00CA6579"/>
    <w:rsid w:val="00CE4F73"/>
    <w:rsid w:val="00D35260"/>
    <w:rsid w:val="00D37B73"/>
    <w:rsid w:val="00D64D96"/>
    <w:rsid w:val="00D72778"/>
    <w:rsid w:val="00DF23D7"/>
    <w:rsid w:val="00F35690"/>
    <w:rsid w:val="00F5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B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B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A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0A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sebastian_szczesny2020@op.pl</dc:creator>
  <cp:lastModifiedBy>Dawid</cp:lastModifiedBy>
  <cp:revision>2</cp:revision>
  <dcterms:created xsi:type="dcterms:W3CDTF">2023-03-13T12:06:00Z</dcterms:created>
  <dcterms:modified xsi:type="dcterms:W3CDTF">2023-03-13T12:06:00Z</dcterms:modified>
</cp:coreProperties>
</file>