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4" w:rsidRPr="00B960E9" w:rsidRDefault="000102C4" w:rsidP="000102C4">
      <w:pPr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Projekt Protokołu  nr XXIII /2020 z posiedzenia  Rady Dzielnicy                         Węglin Północny  w dniu 07.12.2020 r.</w:t>
      </w:r>
    </w:p>
    <w:p w:rsidR="000102C4" w:rsidRPr="00B960E9" w:rsidRDefault="000102C4" w:rsidP="000102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posiedzenia:     Posiedzenie odbyło się </w:t>
      </w:r>
      <w:proofErr w:type="spellStart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wykorzystaniem platformy Cisco </w:t>
      </w:r>
      <w:proofErr w:type="spellStart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Webex</w:t>
      </w:r>
      <w:proofErr w:type="spellEnd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Meetings</w:t>
      </w:r>
      <w:proofErr w:type="spellEnd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udostępnionej i uruchomionej  przez Urząd Miasta Lublin. Uczestnicy posiedzenia widzieli i słyszeli się wzajemnie oraz mieli możliwość wypowiadania się przez mikrofon lub pisząc na czacie. Podpisanie listy obecności oraz głosowania odbywały się poprzez zaznaczenie w tzw. ankiecie i przesłanie do prowadzącego spotkanie. </w:t>
      </w:r>
    </w:p>
    <w:p w:rsidR="000102C4" w:rsidRPr="00B960E9" w:rsidRDefault="000102C4" w:rsidP="000102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Godzina rozpoczęcia posiedzenia  : 18.42</w:t>
      </w:r>
    </w:p>
    <w:p w:rsidR="000102C4" w:rsidRPr="00B960E9" w:rsidRDefault="000102C4" w:rsidP="000102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Przewodniczący obrad : Jacek Bednarczyk – przewodniczący Rady Dzielnicy,</w:t>
      </w:r>
    </w:p>
    <w:p w:rsidR="000102C4" w:rsidRPr="00B960E9" w:rsidRDefault="000102C4" w:rsidP="000102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Protokolant obrad : Anna </w:t>
      </w:r>
      <w:proofErr w:type="spellStart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Kuszneruk</w:t>
      </w:r>
      <w:proofErr w:type="spellEnd"/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sekretarz Rady Dzielnicy</w:t>
      </w:r>
    </w:p>
    <w:p w:rsidR="000102C4" w:rsidRPr="00B960E9" w:rsidRDefault="000102C4" w:rsidP="000102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Internetowe posiedzenie Rady Dzielnicy Węglin Północny w Lublinie otworzył  Przewodniczący Rady  Jacek Bednarczyk . Powitał obecnych członków Rady, przedstawił  sposób komunikacji podczas spotkania  i poprosił o zachowanie dyscypliny przy zabieraniu głosu.    </w:t>
      </w:r>
    </w:p>
    <w:p w:rsidR="000102C4" w:rsidRPr="00B960E9" w:rsidRDefault="000102C4" w:rsidP="000102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Prowadzący stwierdził na podstawie listy obecności, że w posiedzeniu uczestniczy 13  członków Rady Dzielnicy, co stanowi wymagane quorum. Uczestnicy potwierdzali swoją obecność poprzez zaznaczenie w tzw. Ankiecie przesłanej do prowadzącego. Lista w wersji papierowej została podpisana indywidualnie przez uczestników posiedzenia w siedzibie Rady dzielnicy. Lista  stanowi  załącznik do niniejszego protokołu.</w:t>
      </w:r>
    </w:p>
    <w:p w:rsidR="000102C4" w:rsidRPr="00B960E9" w:rsidRDefault="000102C4" w:rsidP="000102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Prowadzący odczytał przekazany porządek posiedzenia i przeprowadził głosowanie. Porządek obrad  został przyjęty jednogłośnie ilością 13 głosów.      </w:t>
      </w:r>
    </w:p>
    <w:p w:rsidR="000102C4" w:rsidRPr="00B960E9" w:rsidRDefault="000102C4" w:rsidP="000102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Następnie Przewodniczący zadał pytanie czy są uwagi do Protokołu z poprzedniego posiedzenia Rady Dzielnicy  w dniu 0</w:t>
      </w:r>
      <w:r w:rsidR="0046078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46078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.2020r.</w:t>
      </w:r>
      <w:r w:rsidR="008E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78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Pan Paweł Mierzwa zgłosił uwagi do punktu nr 6 i punktu nr 11</w:t>
      </w:r>
      <w:r w:rsidR="008E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Protokołu. </w:t>
      </w:r>
      <w:r w:rsidR="0046078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Uwagi zostały przyjęte i naniesione do Projektu Protokołu.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Protokół nr XXI</w:t>
      </w:r>
      <w:r w:rsidR="0065762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/2020 z dn. 0</w:t>
      </w:r>
      <w:r w:rsidR="0065762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5762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657620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naniesionych poprawkach 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został przyjęty jednogłośnie.</w:t>
      </w:r>
    </w:p>
    <w:p w:rsidR="003F2389" w:rsidRPr="00B960E9" w:rsidRDefault="00657620" w:rsidP="006576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Przewodniczący Zarządu Dariusz Boruch przedstawił sprawozdanie z prac Zarządu w miesiącu listopad</w:t>
      </w:r>
      <w:r w:rsidR="003F6F95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zie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52547C" w:rsidRPr="00B960E9" w:rsidRDefault="004A1CD6" w:rsidP="003F238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ystosowano pismo 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Pana 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Tadeusza </w:t>
      </w:r>
      <w:proofErr w:type="spellStart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Zygi</w:t>
      </w:r>
      <w:proofErr w:type="spellEnd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poparciem prośby 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uchylenie spornej decyzji wydanej przez Prezydenta Miasta Lublin nr 1240/20 z dnia 23 </w:t>
      </w:r>
      <w:proofErr w:type="spellStart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pażdziernika</w:t>
      </w:r>
      <w:proofErr w:type="spellEnd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2020r,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która  zatwierdza projekt budowlany przy Szkole Podstawowej na ul. </w:t>
      </w:r>
      <w:proofErr w:type="spellStart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Paśnikowskiego</w:t>
      </w:r>
      <w:proofErr w:type="spellEnd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udziela pozwolenia na budowę Spółce </w:t>
      </w:r>
      <w:proofErr w:type="spellStart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z.o.o</w:t>
      </w:r>
      <w:proofErr w:type="spellEnd"/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EDUCO BHS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547C" w:rsidRPr="00B960E9" w:rsidRDefault="004A1CD6" w:rsidP="003F238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ystosowano pismo do Zarządu Dróg i Mostów  w sprawie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47C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naprawienia nawierzchni ulic na osiedlu Lipniak wskazując, które ulice wymagają takiej naprawy. </w:t>
      </w:r>
      <w:r w:rsidR="003F2389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CD6" w:rsidRPr="00B960E9" w:rsidRDefault="003F2389" w:rsidP="003F238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F95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Napisano </w:t>
      </w:r>
      <w:r w:rsidR="004A1CD6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artykuły , które ukazały się w osiedlowej gazetce „GO!” : o wynikach </w:t>
      </w:r>
      <w:r w:rsidR="003F6F95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Budżetu Obywatelskiego</w:t>
      </w:r>
      <w:r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CD6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 odwołanej uroczystości nadania  </w:t>
      </w:r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honorowego wyróżnienia </w:t>
      </w:r>
      <w:r w:rsidR="004A1CD6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>„Godnoś</w:t>
      </w:r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4A1CD6" w:rsidRPr="00B9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Czyniącego Dobro”.</w:t>
      </w:r>
    </w:p>
    <w:p w:rsidR="000A57A6" w:rsidRPr="000A57A6" w:rsidRDefault="00B960E9" w:rsidP="004A1CD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A7D7E">
        <w:rPr>
          <w:rFonts w:ascii="Times New Roman" w:hAnsi="Times New Roman" w:cs="Times New Roman"/>
          <w:color w:val="000000" w:themeColor="text1"/>
          <w:sz w:val="24"/>
          <w:szCs w:val="24"/>
        </w:rPr>
        <w:t>W sprawach bezpieczeństwa i porządku na dzielnicy głos zabrał Krzysztof</w:t>
      </w:r>
      <w:r w:rsidR="008E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7D7E"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7D7E" w:rsidRPr="005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przedstawił następujące sprawy:</w:t>
      </w:r>
    </w:p>
    <w:p w:rsidR="000A57A6" w:rsidRPr="000A57A6" w:rsidRDefault="005A7D7E" w:rsidP="000A57A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wg informacji z policji na dzielnicy Węglin Północny oraz Konstantynowie obowiązkową kwarantanną objętych  jest 60 osób a 20 osób , które wróciły  z  zagranicy</w:t>
      </w:r>
      <w:r w:rsidR="003F2389"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t>znajduje się w izolacji</w:t>
      </w:r>
      <w:r w:rsidR="000A57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A57A6" w:rsidRPr="000A57A6" w:rsidRDefault="003F2389" w:rsidP="000A57A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D7E"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t>Trwają jesienne po</w:t>
      </w:r>
      <w:r w:rsidR="000A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rządki grabienia liści w pasach </w:t>
      </w:r>
      <w:proofErr w:type="spellStart"/>
      <w:r w:rsidR="000A57A6">
        <w:rPr>
          <w:rFonts w:ascii="Times New Roman" w:hAnsi="Times New Roman" w:cs="Times New Roman"/>
          <w:color w:val="000000" w:themeColor="text1"/>
          <w:sz w:val="24"/>
          <w:szCs w:val="24"/>
        </w:rPr>
        <w:t>przydrogowych</w:t>
      </w:r>
      <w:proofErr w:type="spellEnd"/>
      <w:r w:rsidRPr="000A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7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A57A6" w:rsidRPr="000A57A6" w:rsidRDefault="000A57A6" w:rsidP="000A57A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Patrole policyjne ukarały mandatami osoby spożywające alkohol w okolicach sklepu,</w:t>
      </w:r>
    </w:p>
    <w:p w:rsidR="00601B32" w:rsidRPr="00601B32" w:rsidRDefault="000A57A6" w:rsidP="000A57A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Trwają nasadzenia drzewek klonu kulistego na ul. Tristana i ul. Judyma  o czym nie byli poinformowani mieszkańcy i Rada Dzielnicy . Krzysztof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wyraził </w:t>
      </w:r>
      <w:r w:rsidR="00D9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tego powodu oburzenie w stosunku do Miejskiego Arch</w:t>
      </w:r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97312">
        <w:rPr>
          <w:rFonts w:ascii="Times New Roman" w:hAnsi="Times New Roman" w:cs="Times New Roman"/>
          <w:color w:val="000000" w:themeColor="text1"/>
          <w:sz w:val="24"/>
          <w:szCs w:val="24"/>
        </w:rPr>
        <w:t>tekta Zieleni</w:t>
      </w:r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8E2A4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23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braku konsultacji </w:t>
      </w:r>
      <w:r w:rsidR="0016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wyznaczaniu miejsc pod nasadzenia. </w:t>
      </w:r>
    </w:p>
    <w:p w:rsidR="002E7D99" w:rsidRPr="002E7D99" w:rsidRDefault="002230CF" w:rsidP="002230C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313B9">
        <w:rPr>
          <w:rFonts w:ascii="Times New Roman" w:hAnsi="Times New Roman" w:cs="Times New Roman"/>
          <w:color w:val="000000" w:themeColor="text1"/>
          <w:sz w:val="24"/>
          <w:szCs w:val="24"/>
        </w:rPr>
        <w:t>W wolnych wnioskach Paweł Mierzwa przekazał informację o zakwalifikowaniu</w:t>
      </w:r>
      <w:r w:rsidR="000A57A6" w:rsidRPr="002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3B9" w:rsidRPr="002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Tematycznej Grupy </w:t>
      </w:r>
      <w:r w:rsidR="002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Roboczej  - Urbanistyka( TGR), która </w:t>
      </w:r>
      <w:r w:rsidR="008E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brała </w:t>
      </w:r>
      <w:r w:rsidR="002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procesie tworzenia Strategii Rozwoju Lublina na lata 2021-2030. W ramach tworzenia Strategii Lublin 2030 będzie uformowanych 12 grup eksperckich dedykowanych obszarom strategicznym</w:t>
      </w:r>
      <w:r w:rsidR="002E7D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Urbanistyce.</w:t>
      </w:r>
      <w:r w:rsidR="002E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Gratulujemy naszemu koledze udziału w gronie ekspertów pracujących nad wizją przyszłości i wizją rozwoju miasta Lublin.</w:t>
      </w:r>
    </w:p>
    <w:p w:rsidR="002313B9" w:rsidRPr="002E7D99" w:rsidRDefault="002E7D99" w:rsidP="002230C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Ustalono datę następnego posiedzenia Rady Dzielnicy na dzień 18.01.2021r.</w:t>
      </w:r>
    </w:p>
    <w:p w:rsidR="002E7D99" w:rsidRPr="002E7D99" w:rsidRDefault="002E7D99" w:rsidP="002E7D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7D99">
        <w:rPr>
          <w:rFonts w:ascii="Times New Roman" w:hAnsi="Times New Roman" w:cs="Times New Roman"/>
          <w:sz w:val="24"/>
          <w:szCs w:val="24"/>
        </w:rPr>
        <w:t>Przewodniczący posiedzenia Jacek Bednarczyk stwierdził wyczerpanie porządku posiedzenia Rady Dzielnicy Węglin Północny i zamknął posiedzenie o godz. 19.25</w:t>
      </w:r>
    </w:p>
    <w:p w:rsidR="002E7D99" w:rsidRPr="002E7D99" w:rsidRDefault="002E7D99" w:rsidP="002E7D99">
      <w:pPr>
        <w:rPr>
          <w:rFonts w:ascii="Times New Roman" w:hAnsi="Times New Roman" w:cs="Times New Roman"/>
        </w:rPr>
      </w:pPr>
    </w:p>
    <w:p w:rsidR="008E2A42" w:rsidRPr="008E2A42" w:rsidRDefault="008E2A42" w:rsidP="008E2A42">
      <w:pPr>
        <w:ind w:left="360"/>
        <w:rPr>
          <w:rFonts w:ascii="Times New Roman" w:hAnsi="Times New Roman" w:cs="Times New Roman"/>
          <w:sz w:val="24"/>
          <w:szCs w:val="24"/>
        </w:rPr>
      </w:pPr>
      <w:r w:rsidRPr="008E2A42">
        <w:rPr>
          <w:rFonts w:ascii="Times New Roman" w:hAnsi="Times New Roman" w:cs="Times New Roman"/>
          <w:sz w:val="24"/>
          <w:szCs w:val="24"/>
        </w:rPr>
        <w:t xml:space="preserve">Protokół sporządziła Anna </w:t>
      </w:r>
      <w:proofErr w:type="spellStart"/>
      <w:r w:rsidRPr="008E2A42">
        <w:rPr>
          <w:rFonts w:ascii="Times New Roman" w:hAnsi="Times New Roman" w:cs="Times New Roman"/>
          <w:sz w:val="24"/>
          <w:szCs w:val="24"/>
        </w:rPr>
        <w:t>Kuszneruk</w:t>
      </w:r>
      <w:proofErr w:type="spellEnd"/>
      <w:r w:rsidRPr="008E2A42">
        <w:rPr>
          <w:rFonts w:ascii="Times New Roman" w:hAnsi="Times New Roman" w:cs="Times New Roman"/>
          <w:sz w:val="24"/>
          <w:szCs w:val="24"/>
        </w:rPr>
        <w:t xml:space="preserve"> – sekretarz Rady     </w:t>
      </w:r>
    </w:p>
    <w:p w:rsidR="002E7D99" w:rsidRPr="008E2A42" w:rsidRDefault="002E7D99" w:rsidP="002E7D99">
      <w:pPr>
        <w:rPr>
          <w:rFonts w:ascii="Times New Roman" w:hAnsi="Times New Roman" w:cs="Times New Roman"/>
          <w:sz w:val="24"/>
          <w:szCs w:val="24"/>
        </w:rPr>
      </w:pPr>
    </w:p>
    <w:sectPr w:rsidR="002E7D99" w:rsidRPr="008E2A42" w:rsidSect="002E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483"/>
    <w:multiLevelType w:val="hybridMultilevel"/>
    <w:tmpl w:val="CA22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1A3"/>
    <w:multiLevelType w:val="hybridMultilevel"/>
    <w:tmpl w:val="5C78EC5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024494E"/>
    <w:multiLevelType w:val="hybridMultilevel"/>
    <w:tmpl w:val="D3A2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ECE"/>
    <w:multiLevelType w:val="hybridMultilevel"/>
    <w:tmpl w:val="EC7C18FE"/>
    <w:lvl w:ilvl="0" w:tplc="E02C8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70E37"/>
    <w:multiLevelType w:val="hybridMultilevel"/>
    <w:tmpl w:val="01904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3D35ED"/>
    <w:multiLevelType w:val="hybridMultilevel"/>
    <w:tmpl w:val="A23E8DE0"/>
    <w:lvl w:ilvl="0" w:tplc="6F5EE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0D90"/>
    <w:multiLevelType w:val="hybridMultilevel"/>
    <w:tmpl w:val="01904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02C4"/>
    <w:rsid w:val="000102C4"/>
    <w:rsid w:val="000A57A6"/>
    <w:rsid w:val="00162B65"/>
    <w:rsid w:val="002230CF"/>
    <w:rsid w:val="002313B9"/>
    <w:rsid w:val="002E1C7D"/>
    <w:rsid w:val="002E7D99"/>
    <w:rsid w:val="00380680"/>
    <w:rsid w:val="003F2389"/>
    <w:rsid w:val="003F6F95"/>
    <w:rsid w:val="00460780"/>
    <w:rsid w:val="004A1CD6"/>
    <w:rsid w:val="0052547C"/>
    <w:rsid w:val="005A7D7E"/>
    <w:rsid w:val="00601B32"/>
    <w:rsid w:val="00657620"/>
    <w:rsid w:val="008B0819"/>
    <w:rsid w:val="008E2A42"/>
    <w:rsid w:val="00B960E9"/>
    <w:rsid w:val="00C03917"/>
    <w:rsid w:val="00D97312"/>
    <w:rsid w:val="00F90C21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2021-01-06T19:30:00Z</dcterms:created>
  <dcterms:modified xsi:type="dcterms:W3CDTF">2021-01-06T19:30:00Z</dcterms:modified>
</cp:coreProperties>
</file>