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F963" w14:textId="77777777" w:rsidR="003F253A" w:rsidRDefault="00AD6B8C">
      <w:pPr>
        <w:spacing w:after="29" w:line="240" w:lineRule="auto"/>
        <w:jc w:val="center"/>
        <w:rPr>
          <w:rFonts w:cstheme="minorHAnsi"/>
          <w:b/>
          <w:sz w:val="28"/>
          <w:szCs w:val="28"/>
        </w:rPr>
      </w:pPr>
      <w:r>
        <w:rPr>
          <w:rFonts w:cstheme="minorHAnsi"/>
          <w:b/>
          <w:sz w:val="28"/>
          <w:szCs w:val="28"/>
        </w:rPr>
        <w:t>Protokół</w:t>
      </w:r>
    </w:p>
    <w:p w14:paraId="56F61179" w14:textId="77777777" w:rsidR="003F253A" w:rsidRDefault="00AD6B8C">
      <w:pPr>
        <w:spacing w:after="29" w:line="240" w:lineRule="auto"/>
        <w:jc w:val="center"/>
        <w:rPr>
          <w:rFonts w:cstheme="minorHAnsi"/>
          <w:b/>
          <w:sz w:val="28"/>
          <w:szCs w:val="28"/>
        </w:rPr>
      </w:pPr>
      <w:r>
        <w:rPr>
          <w:rFonts w:cstheme="minorHAnsi"/>
          <w:b/>
          <w:sz w:val="28"/>
          <w:szCs w:val="28"/>
        </w:rPr>
        <w:t>z posiedzenia nr XIII Rady Dzielnicy Konstantynów</w:t>
      </w:r>
    </w:p>
    <w:p w14:paraId="390925E0" w14:textId="77777777" w:rsidR="003F253A" w:rsidRDefault="00AD6B8C">
      <w:pPr>
        <w:spacing w:after="29" w:line="240" w:lineRule="auto"/>
        <w:jc w:val="center"/>
        <w:rPr>
          <w:rFonts w:cstheme="minorHAnsi"/>
          <w:b/>
          <w:sz w:val="28"/>
          <w:szCs w:val="28"/>
        </w:rPr>
      </w:pPr>
      <w:r>
        <w:rPr>
          <w:rFonts w:cstheme="minorHAnsi"/>
          <w:b/>
          <w:sz w:val="28"/>
          <w:szCs w:val="28"/>
        </w:rPr>
        <w:t>w dniu 07.03.2024</w:t>
      </w:r>
    </w:p>
    <w:p w14:paraId="2EFED0D4" w14:textId="77777777" w:rsidR="003F253A" w:rsidRDefault="003F253A">
      <w:pPr>
        <w:spacing w:after="29" w:line="240" w:lineRule="auto"/>
        <w:jc w:val="center"/>
        <w:rPr>
          <w:rFonts w:cstheme="minorHAnsi"/>
          <w:sz w:val="28"/>
          <w:szCs w:val="28"/>
        </w:rPr>
      </w:pPr>
    </w:p>
    <w:p w14:paraId="009E0F50" w14:textId="77777777" w:rsidR="003F253A" w:rsidRDefault="00AD6B8C">
      <w:pPr>
        <w:spacing w:after="29" w:line="240" w:lineRule="auto"/>
        <w:rPr>
          <w:rFonts w:cstheme="minorHAnsi"/>
          <w:sz w:val="28"/>
          <w:szCs w:val="28"/>
        </w:rPr>
      </w:pPr>
      <w:r>
        <w:rPr>
          <w:rFonts w:cstheme="minorHAnsi"/>
          <w:sz w:val="28"/>
          <w:szCs w:val="28"/>
        </w:rPr>
        <w:t>Miejsce posiedzenia: Siedziba Dzielnicy Konstantynów, al. Krasińskiego 7</w:t>
      </w:r>
    </w:p>
    <w:p w14:paraId="4ABE2FAD" w14:textId="77777777" w:rsidR="003F253A" w:rsidRDefault="00AD6B8C">
      <w:pPr>
        <w:spacing w:after="29" w:line="240" w:lineRule="auto"/>
        <w:rPr>
          <w:rFonts w:cstheme="minorHAnsi"/>
          <w:sz w:val="28"/>
          <w:szCs w:val="28"/>
        </w:rPr>
      </w:pPr>
      <w:r>
        <w:rPr>
          <w:rFonts w:cstheme="minorHAnsi"/>
          <w:sz w:val="28"/>
          <w:szCs w:val="28"/>
        </w:rPr>
        <w:t>Godzina rozpoczęcia posiedzenia: 18.15</w:t>
      </w:r>
    </w:p>
    <w:p w14:paraId="7D37E1DA" w14:textId="77777777" w:rsidR="003F253A" w:rsidRDefault="00AD6B8C">
      <w:pPr>
        <w:spacing w:after="29" w:line="240" w:lineRule="auto"/>
        <w:rPr>
          <w:rFonts w:cstheme="minorHAnsi"/>
          <w:sz w:val="28"/>
          <w:szCs w:val="28"/>
        </w:rPr>
      </w:pPr>
      <w:r>
        <w:rPr>
          <w:rFonts w:cstheme="minorHAnsi"/>
          <w:sz w:val="28"/>
          <w:szCs w:val="28"/>
        </w:rPr>
        <w:t>Przewodniczący obrad: Adam Kruk</w:t>
      </w:r>
    </w:p>
    <w:p w14:paraId="63E063FA" w14:textId="77777777" w:rsidR="003F253A" w:rsidRDefault="00AD6B8C">
      <w:pPr>
        <w:spacing w:after="29" w:line="240" w:lineRule="auto"/>
        <w:rPr>
          <w:rFonts w:cstheme="minorHAnsi"/>
          <w:sz w:val="28"/>
          <w:szCs w:val="28"/>
        </w:rPr>
      </w:pPr>
      <w:r>
        <w:rPr>
          <w:rFonts w:cstheme="minorHAnsi"/>
          <w:sz w:val="28"/>
          <w:szCs w:val="28"/>
        </w:rPr>
        <w:t xml:space="preserve">Protokolant obrad: Robert </w:t>
      </w:r>
      <w:r>
        <w:rPr>
          <w:rFonts w:cstheme="minorHAnsi"/>
          <w:sz w:val="28"/>
          <w:szCs w:val="28"/>
        </w:rPr>
        <w:t>Krawczyński</w:t>
      </w:r>
    </w:p>
    <w:p w14:paraId="32684A5C" w14:textId="77777777" w:rsidR="003F253A" w:rsidRDefault="003F253A">
      <w:pPr>
        <w:spacing w:line="240" w:lineRule="auto"/>
        <w:rPr>
          <w:rFonts w:cstheme="minorHAnsi"/>
          <w:b/>
          <w:sz w:val="28"/>
          <w:szCs w:val="28"/>
        </w:rPr>
      </w:pPr>
    </w:p>
    <w:p w14:paraId="65F96B69" w14:textId="77777777" w:rsidR="003F253A" w:rsidRDefault="00AD6B8C">
      <w:pPr>
        <w:spacing w:line="240" w:lineRule="auto"/>
        <w:rPr>
          <w:rFonts w:cstheme="minorHAnsi"/>
          <w:sz w:val="28"/>
          <w:szCs w:val="28"/>
        </w:rPr>
      </w:pPr>
      <w:r>
        <w:rPr>
          <w:rFonts w:cstheme="minorHAnsi"/>
          <w:b/>
          <w:sz w:val="28"/>
          <w:szCs w:val="28"/>
        </w:rPr>
        <w:t>Porządek obrad:</w:t>
      </w:r>
    </w:p>
    <w:p w14:paraId="2C9A79A1" w14:textId="77777777" w:rsidR="003F253A" w:rsidRDefault="00AD6B8C">
      <w:pPr>
        <w:pStyle w:val="Tekstwstpniesformatowany"/>
        <w:numPr>
          <w:ilvl w:val="0"/>
          <w:numId w:val="5"/>
        </w:numPr>
        <w:jc w:val="both"/>
        <w:rPr>
          <w:rFonts w:ascii="Roboto" w:eastAsia="Times New Roman" w:hAnsi="Roboto" w:cs="Courier New"/>
          <w:sz w:val="28"/>
          <w:szCs w:val="28"/>
          <w:lang w:eastAsia="pl-PL"/>
        </w:rPr>
      </w:pPr>
      <w:r>
        <w:rPr>
          <w:rFonts w:ascii="Calibri" w:eastAsia="Times New Roman" w:hAnsi="Calibri" w:cs="Courier New"/>
          <w:color w:val="000000"/>
          <w:sz w:val="28"/>
          <w:szCs w:val="28"/>
          <w:lang w:eastAsia="pl-PL"/>
        </w:rPr>
        <w:t>Otwarcie posiedzenia</w:t>
      </w:r>
    </w:p>
    <w:p w14:paraId="3D38F133" w14:textId="77777777" w:rsidR="003F253A" w:rsidRDefault="00AD6B8C">
      <w:pPr>
        <w:pStyle w:val="Tekstwstpniesformatowany"/>
        <w:numPr>
          <w:ilvl w:val="0"/>
          <w:numId w:val="5"/>
        </w:numPr>
        <w:jc w:val="both"/>
        <w:rPr>
          <w:rFonts w:ascii="Roboto" w:eastAsia="Times New Roman" w:hAnsi="Roboto" w:cs="Courier New"/>
          <w:sz w:val="28"/>
          <w:szCs w:val="28"/>
          <w:lang w:eastAsia="pl-PL"/>
        </w:rPr>
      </w:pPr>
      <w:r>
        <w:rPr>
          <w:rFonts w:ascii="Calibri" w:hAnsi="Calibri"/>
          <w:color w:val="000000"/>
          <w:sz w:val="28"/>
          <w:szCs w:val="28"/>
        </w:rPr>
        <w:t>Przyjęcie porządku posiedzenia i stwierdzenie quorum do podejmowania prawomocnych uchwał  Rady Dzielnicy.</w:t>
      </w:r>
    </w:p>
    <w:p w14:paraId="4C8A17F4" w14:textId="77777777" w:rsidR="003F253A" w:rsidRDefault="00AD6B8C">
      <w:pPr>
        <w:pStyle w:val="Tekstwstpniesformatowany"/>
        <w:numPr>
          <w:ilvl w:val="0"/>
          <w:numId w:val="5"/>
        </w:numPr>
        <w:jc w:val="both"/>
        <w:rPr>
          <w:rFonts w:ascii="Roboto" w:eastAsia="Times New Roman" w:hAnsi="Roboto" w:cs="Courier New"/>
          <w:sz w:val="28"/>
          <w:szCs w:val="28"/>
          <w:lang w:eastAsia="pl-PL"/>
        </w:rPr>
      </w:pPr>
      <w:r>
        <w:rPr>
          <w:rFonts w:ascii="Calibri" w:hAnsi="Calibri"/>
          <w:color w:val="000000"/>
          <w:sz w:val="28"/>
          <w:szCs w:val="28"/>
        </w:rPr>
        <w:t>Udzielenie głosu gościom przybyłym na posiedzenie.</w:t>
      </w:r>
    </w:p>
    <w:p w14:paraId="68C5D117" w14:textId="77777777" w:rsidR="003F253A" w:rsidRDefault="00AD6B8C">
      <w:pPr>
        <w:pStyle w:val="Tekstwstpniesformatowany"/>
        <w:numPr>
          <w:ilvl w:val="0"/>
          <w:numId w:val="5"/>
        </w:numPr>
        <w:jc w:val="both"/>
        <w:rPr>
          <w:rFonts w:ascii="Roboto" w:eastAsia="Times New Roman" w:hAnsi="Roboto" w:cs="Courier New"/>
          <w:sz w:val="28"/>
          <w:szCs w:val="28"/>
          <w:lang w:eastAsia="pl-PL"/>
        </w:rPr>
      </w:pPr>
      <w:r>
        <w:rPr>
          <w:rFonts w:ascii="Calibri" w:hAnsi="Calibri"/>
          <w:color w:val="000000"/>
          <w:sz w:val="28"/>
          <w:szCs w:val="28"/>
        </w:rPr>
        <w:t>Odczytanie i przyjęcie protokołu z XII posiedzenia Rady Dzielnicy.</w:t>
      </w:r>
    </w:p>
    <w:p w14:paraId="07F35D50" w14:textId="77777777" w:rsidR="003F253A" w:rsidRDefault="00AD6B8C">
      <w:pPr>
        <w:pStyle w:val="Tekstwstpniesformatowany"/>
        <w:numPr>
          <w:ilvl w:val="0"/>
          <w:numId w:val="5"/>
        </w:numPr>
        <w:jc w:val="both"/>
        <w:rPr>
          <w:rFonts w:ascii="Roboto" w:eastAsia="Times New Roman" w:hAnsi="Roboto" w:cs="Courier New"/>
          <w:sz w:val="28"/>
          <w:szCs w:val="28"/>
          <w:lang w:eastAsia="pl-PL"/>
        </w:rPr>
      </w:pPr>
      <w:r>
        <w:rPr>
          <w:rFonts w:ascii="Calibri" w:hAnsi="Calibri"/>
          <w:color w:val="000000"/>
          <w:sz w:val="28"/>
          <w:szCs w:val="28"/>
        </w:rPr>
        <w:t>Propozycje wykorzystania pozostałej kwoty 22 000 zł z rezerwy celowej Rady na rok 2024.</w:t>
      </w:r>
    </w:p>
    <w:p w14:paraId="1E4F8681" w14:textId="77777777" w:rsidR="003F253A" w:rsidRDefault="00AD6B8C">
      <w:pPr>
        <w:pStyle w:val="Tekstwstpniesformatowany"/>
        <w:numPr>
          <w:ilvl w:val="0"/>
          <w:numId w:val="5"/>
        </w:numPr>
        <w:jc w:val="both"/>
        <w:rPr>
          <w:rFonts w:ascii="Roboto" w:eastAsia="Times New Roman" w:hAnsi="Roboto" w:cs="Courier New"/>
          <w:sz w:val="28"/>
          <w:szCs w:val="28"/>
          <w:lang w:eastAsia="pl-PL"/>
        </w:rPr>
      </w:pPr>
      <w:r>
        <w:rPr>
          <w:rFonts w:ascii="Calibri" w:hAnsi="Calibri"/>
          <w:color w:val="000000"/>
          <w:sz w:val="28"/>
          <w:szCs w:val="28"/>
        </w:rPr>
        <w:t>Poddanie pod głosowanie jawne, zgłoszonych propozycji i podjęcie Uchwały zmieniającej Uchwałę Nr 18/XII/2024 w sprawie wykorzystania środków z rezerwy celowej na rok 2024.</w:t>
      </w:r>
    </w:p>
    <w:p w14:paraId="6BE7BE6E" w14:textId="77777777" w:rsidR="003F253A" w:rsidRDefault="00AD6B8C">
      <w:pPr>
        <w:pStyle w:val="Tekstwstpniesformatowany"/>
        <w:numPr>
          <w:ilvl w:val="0"/>
          <w:numId w:val="5"/>
        </w:numPr>
        <w:jc w:val="both"/>
        <w:rPr>
          <w:rFonts w:ascii="Roboto" w:eastAsia="Times New Roman" w:hAnsi="Roboto" w:cs="Courier New"/>
          <w:sz w:val="28"/>
          <w:szCs w:val="28"/>
          <w:lang w:eastAsia="pl-PL"/>
        </w:rPr>
      </w:pPr>
      <w:r>
        <w:rPr>
          <w:rFonts w:ascii="Calibri" w:hAnsi="Calibri"/>
          <w:color w:val="000000"/>
          <w:sz w:val="28"/>
          <w:szCs w:val="28"/>
        </w:rPr>
        <w:t>Informacje Przewodniczącego Rady Dzielnicy i Przewodniczącego Zarządu o działaniach podjętych w okresie między posiedzeniami.</w:t>
      </w:r>
    </w:p>
    <w:p w14:paraId="1B7050D6" w14:textId="77777777" w:rsidR="000B1C45" w:rsidRDefault="00AD6B8C" w:rsidP="000B1C45">
      <w:pPr>
        <w:pStyle w:val="Tekstwstpniesformatowany"/>
        <w:numPr>
          <w:ilvl w:val="0"/>
          <w:numId w:val="5"/>
        </w:numPr>
        <w:jc w:val="both"/>
        <w:rPr>
          <w:rFonts w:ascii="Roboto" w:eastAsia="Times New Roman" w:hAnsi="Roboto" w:cs="Courier New"/>
          <w:sz w:val="28"/>
          <w:szCs w:val="28"/>
          <w:lang w:eastAsia="pl-PL"/>
        </w:rPr>
      </w:pPr>
      <w:r>
        <w:rPr>
          <w:rFonts w:ascii="Calibri" w:hAnsi="Calibri"/>
          <w:color w:val="000000"/>
          <w:sz w:val="28"/>
          <w:szCs w:val="28"/>
        </w:rPr>
        <w:t>Przygotowania do II Festynu Rodzinno - Sportowego "KONSTANTYNÓW 2024" - relacjonuje Rafał Misztal</w:t>
      </w:r>
    </w:p>
    <w:p w14:paraId="219F0845" w14:textId="45605381" w:rsidR="000B1C45" w:rsidRPr="000B1C45" w:rsidRDefault="00AD6B8C" w:rsidP="000B1C45">
      <w:pPr>
        <w:pStyle w:val="Tekstwstpniesformatowany"/>
        <w:numPr>
          <w:ilvl w:val="0"/>
          <w:numId w:val="5"/>
        </w:numPr>
        <w:jc w:val="both"/>
        <w:rPr>
          <w:rFonts w:ascii="Roboto" w:eastAsia="Times New Roman" w:hAnsi="Roboto" w:cs="Courier New"/>
          <w:sz w:val="28"/>
          <w:szCs w:val="28"/>
          <w:lang w:eastAsia="pl-PL"/>
        </w:rPr>
      </w:pPr>
      <w:r w:rsidRPr="000B1C45">
        <w:rPr>
          <w:rFonts w:ascii="Calibri" w:hAnsi="Calibri"/>
          <w:color w:val="000000"/>
          <w:sz w:val="28"/>
          <w:szCs w:val="28"/>
        </w:rPr>
        <w:t>Wolne wnioski.</w:t>
      </w:r>
      <w:r w:rsidR="000B1C45" w:rsidRPr="000B1C45">
        <w:rPr>
          <w:rFonts w:ascii="Roboto" w:eastAsia="Times New Roman" w:hAnsi="Roboto" w:cs="Courier New"/>
          <w:sz w:val="28"/>
          <w:szCs w:val="28"/>
          <w:lang w:eastAsia="pl-PL"/>
        </w:rPr>
        <w:t xml:space="preserve"> </w:t>
      </w:r>
    </w:p>
    <w:p w14:paraId="4A9990C4" w14:textId="77777777" w:rsidR="000B1C45" w:rsidRDefault="00AD6B8C" w:rsidP="000B1C45">
      <w:pPr>
        <w:pStyle w:val="Tekstwstpniesformatowany"/>
        <w:numPr>
          <w:ilvl w:val="0"/>
          <w:numId w:val="5"/>
        </w:numPr>
        <w:jc w:val="both"/>
        <w:rPr>
          <w:rFonts w:ascii="Roboto" w:eastAsia="Times New Roman" w:hAnsi="Roboto" w:cs="Courier New"/>
          <w:sz w:val="28"/>
          <w:szCs w:val="28"/>
          <w:lang w:eastAsia="pl-PL"/>
        </w:rPr>
      </w:pPr>
      <w:r w:rsidRPr="000B1C45">
        <w:rPr>
          <w:rFonts w:ascii="Calibri" w:hAnsi="Calibri"/>
          <w:color w:val="000000"/>
          <w:sz w:val="28"/>
          <w:szCs w:val="28"/>
        </w:rPr>
        <w:t>Ustalenie terminu następnego posiedzenia.</w:t>
      </w:r>
    </w:p>
    <w:p w14:paraId="39A4DC5C" w14:textId="6B80E336" w:rsidR="003F253A" w:rsidRPr="000B1C45" w:rsidRDefault="00AD6B8C" w:rsidP="000B1C45">
      <w:pPr>
        <w:pStyle w:val="Tekstwstpniesformatowany"/>
        <w:numPr>
          <w:ilvl w:val="0"/>
          <w:numId w:val="5"/>
        </w:numPr>
        <w:jc w:val="both"/>
        <w:rPr>
          <w:rFonts w:ascii="Roboto" w:eastAsia="Times New Roman" w:hAnsi="Roboto" w:cs="Courier New"/>
          <w:sz w:val="28"/>
          <w:szCs w:val="28"/>
          <w:lang w:eastAsia="pl-PL"/>
        </w:rPr>
      </w:pPr>
      <w:r w:rsidRPr="000B1C45">
        <w:rPr>
          <w:rFonts w:ascii="Calibri" w:eastAsia="Times New Roman" w:hAnsi="Calibri" w:cs="Calibri"/>
          <w:color w:val="000000"/>
          <w:sz w:val="28"/>
          <w:szCs w:val="28"/>
          <w:lang w:eastAsia="pl-PL"/>
        </w:rPr>
        <w:t>Zakończenie posiedzenia</w:t>
      </w:r>
    </w:p>
    <w:p w14:paraId="04A681DA" w14:textId="77777777" w:rsidR="003F253A" w:rsidRDefault="003F253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sz w:val="28"/>
          <w:szCs w:val="28"/>
          <w:lang w:eastAsia="pl-PL"/>
        </w:rPr>
      </w:pPr>
    </w:p>
    <w:p w14:paraId="4ACFD5B4" w14:textId="77777777" w:rsidR="00AD6B8C" w:rsidRDefault="00AD6B8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sz w:val="28"/>
          <w:szCs w:val="28"/>
          <w:lang w:eastAsia="pl-PL"/>
        </w:rPr>
      </w:pPr>
    </w:p>
    <w:p w14:paraId="02D0462A" w14:textId="77777777" w:rsidR="003F253A" w:rsidRDefault="00AD6B8C">
      <w:pPr>
        <w:spacing w:line="240" w:lineRule="auto"/>
        <w:rPr>
          <w:rFonts w:cstheme="minorHAnsi"/>
          <w:sz w:val="28"/>
          <w:szCs w:val="28"/>
        </w:rPr>
      </w:pPr>
      <w:r>
        <w:rPr>
          <w:rFonts w:cstheme="minorHAnsi"/>
          <w:sz w:val="28"/>
          <w:szCs w:val="28"/>
        </w:rPr>
        <w:t>Przebieg posiedzenia :</w:t>
      </w:r>
    </w:p>
    <w:p w14:paraId="0B20750E" w14:textId="77777777" w:rsidR="003F253A" w:rsidRDefault="00AD6B8C">
      <w:pPr>
        <w:spacing w:after="143" w:line="240" w:lineRule="auto"/>
        <w:rPr>
          <w:rFonts w:cstheme="minorHAnsi"/>
          <w:sz w:val="28"/>
          <w:szCs w:val="28"/>
        </w:rPr>
      </w:pPr>
      <w:r>
        <w:rPr>
          <w:rFonts w:cstheme="minorHAnsi"/>
          <w:b/>
          <w:bCs/>
          <w:sz w:val="28"/>
          <w:szCs w:val="28"/>
        </w:rPr>
        <w:t>Ad. 1)  Otwarcie posiedzenia.</w:t>
      </w:r>
    </w:p>
    <w:p w14:paraId="77374B9D" w14:textId="77777777" w:rsidR="003F253A" w:rsidRDefault="00AD6B8C">
      <w:pPr>
        <w:spacing w:after="143" w:line="240" w:lineRule="auto"/>
        <w:rPr>
          <w:rFonts w:cstheme="minorHAnsi"/>
          <w:sz w:val="28"/>
          <w:szCs w:val="28"/>
        </w:rPr>
      </w:pPr>
      <w:r>
        <w:rPr>
          <w:rFonts w:cstheme="minorHAnsi"/>
          <w:sz w:val="28"/>
          <w:szCs w:val="28"/>
        </w:rPr>
        <w:t>W dniu 07.03.2024 o godz. 18:15</w:t>
      </w:r>
      <w:r>
        <w:rPr>
          <w:rFonts w:cstheme="minorHAnsi"/>
          <w:sz w:val="28"/>
          <w:szCs w:val="28"/>
        </w:rPr>
        <w:t xml:space="preserve"> Adam Kruk – Przewodniczący Rady Dzielnicy Konstantynów otworzył posiedzenie Rady Dzielnicy Konstantynów wypowiadając formułę </w:t>
      </w:r>
      <w:r>
        <w:rPr>
          <w:rFonts w:cstheme="minorHAnsi"/>
          <w:i/>
          <w:iCs/>
          <w:sz w:val="28"/>
          <w:szCs w:val="28"/>
        </w:rPr>
        <w:t>„Otwieram obrady Rady Dzielnicy Konstantynów”</w:t>
      </w:r>
      <w:r>
        <w:rPr>
          <w:rFonts w:cstheme="minorHAnsi"/>
          <w:sz w:val="28"/>
          <w:szCs w:val="28"/>
        </w:rPr>
        <w:t xml:space="preserve">. </w:t>
      </w:r>
    </w:p>
    <w:p w14:paraId="00F015C1" w14:textId="77777777" w:rsidR="00AD6B8C" w:rsidRDefault="00AD6B8C">
      <w:pPr>
        <w:spacing w:after="143" w:line="240" w:lineRule="auto"/>
        <w:rPr>
          <w:rFonts w:cstheme="minorHAnsi"/>
          <w:sz w:val="28"/>
          <w:szCs w:val="28"/>
        </w:rPr>
      </w:pPr>
    </w:p>
    <w:p w14:paraId="1F5CB958" w14:textId="77777777" w:rsidR="003F253A" w:rsidRDefault="00AD6B8C">
      <w:pPr>
        <w:spacing w:after="86" w:line="240" w:lineRule="auto"/>
        <w:rPr>
          <w:rFonts w:cstheme="minorHAnsi"/>
          <w:b/>
          <w:bCs/>
          <w:sz w:val="28"/>
          <w:szCs w:val="28"/>
        </w:rPr>
      </w:pPr>
      <w:r>
        <w:rPr>
          <w:rFonts w:cstheme="minorHAnsi"/>
          <w:b/>
          <w:bCs/>
          <w:color w:val="000000"/>
          <w:sz w:val="28"/>
          <w:szCs w:val="28"/>
        </w:rPr>
        <w:lastRenderedPageBreak/>
        <w:t>Ad. 2)  Przyjęcie porządku posiedzenia i stwierdzenie kworum do podejmowania prawomocnych uchwał Rady Dzielnicy.</w:t>
      </w:r>
    </w:p>
    <w:p w14:paraId="433F1E24" w14:textId="77777777" w:rsidR="003F253A" w:rsidRDefault="00AD6B8C">
      <w:pPr>
        <w:spacing w:after="86" w:line="240" w:lineRule="auto"/>
        <w:rPr>
          <w:rFonts w:cstheme="minorHAnsi"/>
          <w:sz w:val="28"/>
          <w:szCs w:val="28"/>
        </w:rPr>
      </w:pPr>
      <w:r>
        <w:rPr>
          <w:rFonts w:cstheme="minorHAnsi"/>
          <w:color w:val="000000"/>
          <w:sz w:val="28"/>
          <w:szCs w:val="28"/>
        </w:rPr>
        <w:t>Przewodniczący Rady stwierdził na podstawie listy obecności, że w posiedzeniu uczestniczy 12 członków Rady Dzielnicy, co stanowi wymagane kworum.</w:t>
      </w:r>
    </w:p>
    <w:p w14:paraId="67741541" w14:textId="77777777" w:rsidR="003F253A" w:rsidRDefault="00AD6B8C">
      <w:pPr>
        <w:spacing w:line="240" w:lineRule="auto"/>
        <w:rPr>
          <w:rFonts w:cstheme="minorHAnsi"/>
          <w:color w:val="000000"/>
          <w:sz w:val="28"/>
          <w:szCs w:val="28"/>
          <w:u w:val="single"/>
        </w:rPr>
      </w:pPr>
      <w:r>
        <w:rPr>
          <w:rFonts w:cstheme="minorHAnsi"/>
          <w:color w:val="000000"/>
          <w:sz w:val="28"/>
          <w:szCs w:val="28"/>
          <w:u w:val="single"/>
        </w:rPr>
        <w:t>Lista obecności stanowi załącznik do niniejszego protokołu.</w:t>
      </w:r>
    </w:p>
    <w:p w14:paraId="6B605812" w14:textId="77777777" w:rsidR="003F253A" w:rsidRDefault="00AD6B8C">
      <w:pPr>
        <w:spacing w:after="0" w:line="240" w:lineRule="auto"/>
        <w:jc w:val="both"/>
        <w:rPr>
          <w:rFonts w:cstheme="minorHAnsi"/>
          <w:sz w:val="28"/>
          <w:szCs w:val="28"/>
        </w:rPr>
      </w:pPr>
      <w:r>
        <w:rPr>
          <w:rFonts w:cstheme="minorHAnsi"/>
          <w:color w:val="000000"/>
          <w:sz w:val="28"/>
          <w:szCs w:val="28"/>
        </w:rPr>
        <w:t>Przewodniczący odczytał przekazany porządek posiedzenia i zadał pytanie:</w:t>
      </w:r>
    </w:p>
    <w:p w14:paraId="6A1F953C" w14:textId="77777777" w:rsidR="003F253A" w:rsidRDefault="00AD6B8C">
      <w:pPr>
        <w:spacing w:after="0" w:line="240" w:lineRule="auto"/>
        <w:jc w:val="both"/>
        <w:rPr>
          <w:rFonts w:cstheme="minorHAnsi"/>
          <w:color w:val="000000"/>
          <w:sz w:val="28"/>
          <w:szCs w:val="28"/>
        </w:rPr>
      </w:pPr>
      <w:r>
        <w:rPr>
          <w:rFonts w:cstheme="minorHAnsi"/>
          <w:color w:val="000000"/>
          <w:sz w:val="28"/>
          <w:szCs w:val="28"/>
        </w:rPr>
        <w:t>„</w:t>
      </w:r>
      <w:r>
        <w:rPr>
          <w:rFonts w:cstheme="minorHAnsi"/>
          <w:i/>
          <w:iCs/>
          <w:color w:val="000000"/>
          <w:sz w:val="28"/>
          <w:szCs w:val="28"/>
        </w:rPr>
        <w:t>Czy są propozycje zmian porządku obrad?</w:t>
      </w:r>
      <w:r>
        <w:rPr>
          <w:rFonts w:cstheme="minorHAnsi"/>
          <w:color w:val="000000"/>
          <w:sz w:val="28"/>
          <w:szCs w:val="28"/>
        </w:rPr>
        <w:t xml:space="preserve">” Propozycji nie było. </w:t>
      </w:r>
    </w:p>
    <w:p w14:paraId="58AD11D0" w14:textId="77777777" w:rsidR="003F253A" w:rsidRDefault="00AD6B8C">
      <w:pPr>
        <w:spacing w:after="0" w:line="240" w:lineRule="auto"/>
        <w:jc w:val="both"/>
        <w:rPr>
          <w:rFonts w:cstheme="minorHAnsi"/>
          <w:sz w:val="28"/>
          <w:szCs w:val="28"/>
        </w:rPr>
      </w:pPr>
      <w:r>
        <w:rPr>
          <w:rFonts w:cstheme="minorHAnsi"/>
          <w:sz w:val="28"/>
          <w:szCs w:val="28"/>
        </w:rPr>
        <w:t>Przewodniczący poddał pod głosowanie porządek posiedzenia, który został przyjęty głosami: 12 – ZA, 0 – PRZECIW,  0 – WSTRZYMUJĄCYCH SIĘ.</w:t>
      </w:r>
    </w:p>
    <w:p w14:paraId="02912B70" w14:textId="77777777" w:rsidR="003F253A" w:rsidRDefault="003F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bCs/>
          <w:color w:val="000000"/>
          <w:sz w:val="28"/>
          <w:szCs w:val="28"/>
        </w:rPr>
      </w:pPr>
    </w:p>
    <w:p w14:paraId="163C171F" w14:textId="77777777" w:rsidR="003F253A" w:rsidRDefault="00A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sz w:val="28"/>
          <w:szCs w:val="28"/>
          <w:lang w:eastAsia="pl-PL"/>
        </w:rPr>
      </w:pPr>
      <w:r>
        <w:rPr>
          <w:rFonts w:eastAsia="Times New Roman" w:cstheme="minorHAnsi"/>
          <w:b/>
          <w:bCs/>
          <w:color w:val="000000"/>
          <w:sz w:val="28"/>
          <w:szCs w:val="28"/>
          <w:lang w:eastAsia="pl-PL"/>
        </w:rPr>
        <w:t>Ad. 3) Udzielenie głosu przybyłym na posiedzenie gościom</w:t>
      </w:r>
    </w:p>
    <w:p w14:paraId="1A4FB2EB" w14:textId="77777777" w:rsidR="003F253A" w:rsidRDefault="003F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u w:val="single"/>
          <w:lang w:eastAsia="pl-PL"/>
        </w:rPr>
      </w:pPr>
    </w:p>
    <w:p w14:paraId="7E8FA3C1" w14:textId="77777777" w:rsidR="003F253A" w:rsidRDefault="00A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u w:val="single"/>
          <w:lang w:eastAsia="pl-PL"/>
        </w:rPr>
      </w:pPr>
      <w:r>
        <w:rPr>
          <w:rFonts w:eastAsia="Times New Roman" w:cstheme="minorHAnsi"/>
          <w:i/>
          <w:iCs/>
          <w:color w:val="000000"/>
          <w:sz w:val="28"/>
          <w:szCs w:val="28"/>
          <w:u w:val="single"/>
          <w:lang w:eastAsia="pl-PL"/>
        </w:rPr>
        <w:t xml:space="preserve">Pan Marcin Wroński </w:t>
      </w:r>
      <w:r>
        <w:rPr>
          <w:rFonts w:eastAsia="Times New Roman" w:cstheme="minorHAnsi"/>
          <w:i/>
          <w:iCs/>
          <w:color w:val="000000"/>
          <w:sz w:val="28"/>
          <w:szCs w:val="28"/>
          <w:lang w:eastAsia="pl-PL"/>
        </w:rPr>
        <w:t xml:space="preserve">– kandydat na Radnego M. Lublin – </w:t>
      </w:r>
      <w:r>
        <w:rPr>
          <w:rFonts w:eastAsia="Times New Roman" w:cstheme="minorHAnsi"/>
          <w:color w:val="000000"/>
          <w:sz w:val="28"/>
          <w:szCs w:val="28"/>
          <w:lang w:eastAsia="pl-PL"/>
        </w:rPr>
        <w:t>zapytał o problemy z jakimi boryka się RD Konstantynów i zadeklarował chęć pomocy, jeżeli będzie miał taką szansę jako Radny M. Lublin</w:t>
      </w:r>
    </w:p>
    <w:p w14:paraId="678A20C4" w14:textId="74CF9C3C" w:rsidR="003F253A" w:rsidRDefault="00A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u w:val="single"/>
          <w:lang w:eastAsia="pl-PL"/>
        </w:rPr>
      </w:pPr>
      <w:r>
        <w:rPr>
          <w:rFonts w:eastAsia="Times New Roman" w:cstheme="minorHAnsi"/>
          <w:i/>
          <w:iCs/>
          <w:color w:val="000000"/>
          <w:sz w:val="28"/>
          <w:szCs w:val="28"/>
          <w:u w:val="single"/>
          <w:lang w:eastAsia="pl-PL"/>
        </w:rPr>
        <w:t xml:space="preserve">Pani </w:t>
      </w:r>
      <w:r>
        <w:rPr>
          <w:rFonts w:eastAsia="Times New Roman" w:cstheme="minorHAnsi"/>
          <w:i/>
          <w:iCs/>
          <w:color w:val="000000"/>
          <w:sz w:val="28"/>
          <w:szCs w:val="28"/>
          <w:u w:val="single"/>
          <w:lang w:eastAsia="pl-PL"/>
        </w:rPr>
        <w:t>Katarzyna Paszkowska</w:t>
      </w:r>
      <w:r>
        <w:rPr>
          <w:rFonts w:eastAsia="Times New Roman" w:cstheme="minorHAnsi"/>
          <w:i/>
          <w:iCs/>
          <w:color w:val="000000"/>
          <w:sz w:val="28"/>
          <w:szCs w:val="28"/>
          <w:lang w:eastAsia="pl-PL"/>
        </w:rPr>
        <w:t xml:space="preserve"> – k</w:t>
      </w:r>
      <w:r>
        <w:rPr>
          <w:rFonts w:eastAsia="Times New Roman" w:cstheme="minorHAnsi"/>
          <w:i/>
          <w:iCs/>
          <w:color w:val="000000"/>
          <w:sz w:val="28"/>
          <w:szCs w:val="28"/>
          <w:lang w:eastAsia="pl-PL"/>
        </w:rPr>
        <w:t xml:space="preserve">andydatka na Radną M. Lublin </w:t>
      </w:r>
      <w:r>
        <w:rPr>
          <w:rFonts w:eastAsia="Times New Roman" w:cstheme="minorHAnsi"/>
          <w:color w:val="000000"/>
          <w:sz w:val="28"/>
          <w:szCs w:val="28"/>
          <w:lang w:eastAsia="pl-PL"/>
        </w:rPr>
        <w:t>– chciałaby, aby graniczące ze sobą dzielnice Konstantynów</w:t>
      </w:r>
      <w:r w:rsidR="0063215D">
        <w:rPr>
          <w:rFonts w:eastAsia="Times New Roman" w:cstheme="minorHAnsi"/>
          <w:color w:val="000000"/>
          <w:sz w:val="28"/>
          <w:szCs w:val="28"/>
          <w:lang w:eastAsia="pl-PL"/>
        </w:rPr>
        <w:t xml:space="preserve">, </w:t>
      </w:r>
      <w:r>
        <w:rPr>
          <w:rFonts w:eastAsia="Times New Roman" w:cstheme="minorHAnsi"/>
          <w:color w:val="000000"/>
          <w:sz w:val="28"/>
          <w:szCs w:val="28"/>
          <w:lang w:eastAsia="pl-PL"/>
        </w:rPr>
        <w:t>Węglin</w:t>
      </w:r>
      <w:r w:rsidR="0063215D">
        <w:rPr>
          <w:rFonts w:eastAsia="Times New Roman" w:cstheme="minorHAnsi"/>
          <w:color w:val="000000"/>
          <w:sz w:val="28"/>
          <w:szCs w:val="28"/>
          <w:lang w:eastAsia="pl-PL"/>
        </w:rPr>
        <w:t>, Szerokie</w:t>
      </w:r>
      <w:r>
        <w:rPr>
          <w:rFonts w:eastAsia="Times New Roman" w:cstheme="minorHAnsi"/>
          <w:color w:val="000000"/>
          <w:sz w:val="28"/>
          <w:szCs w:val="28"/>
          <w:lang w:eastAsia="pl-PL"/>
        </w:rPr>
        <w:t xml:space="preserve"> nawiązały bliską współpracę w organizacji imprez i wydarzeń kulturalnych na terenach obu dzielnic, dzieliły się pomysłami, wiedzą i doświadczeniem na tym polu.</w:t>
      </w:r>
      <w:r w:rsidR="0063215D">
        <w:rPr>
          <w:rFonts w:eastAsia="Times New Roman" w:cstheme="minorHAnsi"/>
          <w:color w:val="000000"/>
          <w:sz w:val="28"/>
          <w:szCs w:val="28"/>
          <w:lang w:eastAsia="pl-PL"/>
        </w:rPr>
        <w:t xml:space="preserve"> Oferuje swoje wsparcie w tym temacie.</w:t>
      </w:r>
    </w:p>
    <w:p w14:paraId="3917F092" w14:textId="77777777" w:rsidR="003F253A" w:rsidRDefault="003F253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jc w:val="both"/>
        <w:rPr>
          <w:rFonts w:eastAsia="Times New Roman" w:cstheme="minorHAnsi"/>
          <w:sz w:val="28"/>
          <w:szCs w:val="28"/>
          <w:lang w:eastAsia="pl-PL"/>
        </w:rPr>
      </w:pPr>
    </w:p>
    <w:p w14:paraId="6674E40F" w14:textId="77777777" w:rsidR="003F253A" w:rsidRDefault="00A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eastAsia="pl-PL"/>
        </w:rPr>
      </w:pPr>
      <w:r>
        <w:rPr>
          <w:rFonts w:cstheme="minorHAnsi"/>
          <w:b/>
          <w:bCs/>
          <w:color w:val="000000"/>
          <w:sz w:val="28"/>
          <w:szCs w:val="28"/>
        </w:rPr>
        <w:t xml:space="preserve">Ad. 4) </w:t>
      </w:r>
      <w:r>
        <w:rPr>
          <w:rFonts w:eastAsia="Times New Roman" w:cstheme="minorHAnsi"/>
          <w:b/>
          <w:bCs/>
          <w:color w:val="000000"/>
          <w:sz w:val="28"/>
          <w:szCs w:val="28"/>
          <w:lang w:eastAsia="pl-PL"/>
        </w:rPr>
        <w:t>Odczytanie i przyjęcie protokołu z XII Posiedzenia Rady Dzielnicy z dnia 07.02.2024 r.</w:t>
      </w:r>
    </w:p>
    <w:p w14:paraId="2D5DF72E" w14:textId="77777777" w:rsidR="003F253A" w:rsidRDefault="003F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8"/>
          <w:szCs w:val="28"/>
        </w:rPr>
      </w:pPr>
    </w:p>
    <w:p w14:paraId="08E0707D" w14:textId="77777777" w:rsidR="003F253A" w:rsidRDefault="00A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8"/>
          <w:szCs w:val="28"/>
        </w:rPr>
      </w:pPr>
      <w:r>
        <w:rPr>
          <w:rFonts w:cstheme="minorHAnsi"/>
          <w:color w:val="000000"/>
          <w:sz w:val="28"/>
          <w:szCs w:val="28"/>
        </w:rPr>
        <w:t>Sekretarz Robert Krawczyński odczytał protokół z XII Posiedzenia Rady Dzielnicy. Przewodniczący zadał pytanie „</w:t>
      </w:r>
      <w:r>
        <w:rPr>
          <w:rFonts w:cstheme="minorHAnsi"/>
          <w:i/>
          <w:iCs/>
          <w:color w:val="000000"/>
          <w:sz w:val="28"/>
          <w:szCs w:val="28"/>
        </w:rPr>
        <w:t>Czy są uwagi do protokołu?</w:t>
      </w:r>
      <w:r>
        <w:rPr>
          <w:rFonts w:cstheme="minorHAnsi"/>
          <w:color w:val="000000"/>
          <w:sz w:val="28"/>
          <w:szCs w:val="28"/>
        </w:rPr>
        <w:t>”</w:t>
      </w:r>
    </w:p>
    <w:p w14:paraId="2548178B" w14:textId="77777777" w:rsidR="003F253A" w:rsidRDefault="00A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color w:val="000000"/>
          <w:sz w:val="28"/>
          <w:szCs w:val="28"/>
          <w:lang w:eastAsia="pl-PL"/>
        </w:rPr>
      </w:pPr>
      <w:r>
        <w:rPr>
          <w:rFonts w:eastAsia="Times New Roman" w:cstheme="minorHAnsi"/>
          <w:color w:val="000000"/>
          <w:sz w:val="28"/>
          <w:szCs w:val="28"/>
          <w:lang w:eastAsia="pl-PL"/>
        </w:rPr>
        <w:t>Przewodniczący poddał pod głosowanie projekt protokołu. Protokół został przyjęty głosami: 12 - ZA, 0 – PRZECIW,  0 – WSTRZYMUJĄCYCH SIĘ</w:t>
      </w:r>
    </w:p>
    <w:p w14:paraId="59BC08CF" w14:textId="77777777" w:rsidR="003F253A" w:rsidRDefault="003F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color w:val="000000"/>
          <w:sz w:val="28"/>
          <w:szCs w:val="28"/>
          <w:lang w:eastAsia="pl-PL"/>
        </w:rPr>
      </w:pPr>
    </w:p>
    <w:p w14:paraId="1DAADAD2" w14:textId="77777777" w:rsidR="003F253A" w:rsidRDefault="00AD6B8C">
      <w:pPr>
        <w:spacing w:after="0" w:line="240" w:lineRule="auto"/>
        <w:jc w:val="both"/>
        <w:rPr>
          <w:rFonts w:ascii="Arial" w:hAnsi="Arial"/>
          <w:b/>
          <w:bCs/>
          <w:color w:val="000000"/>
          <w:sz w:val="26"/>
          <w:szCs w:val="26"/>
        </w:rPr>
      </w:pPr>
      <w:r>
        <w:rPr>
          <w:rFonts w:eastAsia="Times New Roman" w:cstheme="minorHAnsi"/>
          <w:b/>
          <w:bCs/>
          <w:color w:val="000000"/>
          <w:sz w:val="28"/>
          <w:szCs w:val="28"/>
          <w:lang w:eastAsia="pl-PL"/>
        </w:rPr>
        <w:t xml:space="preserve">Ad. 5) </w:t>
      </w:r>
      <w:r>
        <w:rPr>
          <w:rFonts w:ascii="Calibri" w:eastAsia="Times New Roman" w:hAnsi="Calibri" w:cs="Calibri"/>
          <w:b/>
          <w:bCs/>
          <w:color w:val="000000"/>
          <w:sz w:val="28"/>
          <w:szCs w:val="28"/>
          <w:lang w:eastAsia="pl-PL"/>
        </w:rPr>
        <w:t>Propozycje wykorzystania pozostałej kwoty 22 000 zł z rezerwy celowej Rady na rok 2024.</w:t>
      </w:r>
    </w:p>
    <w:p w14:paraId="3E997A2A" w14:textId="77777777" w:rsidR="003F253A" w:rsidRDefault="003F253A">
      <w:pPr>
        <w:spacing w:after="0" w:line="240" w:lineRule="auto"/>
        <w:jc w:val="both"/>
        <w:rPr>
          <w:rFonts w:ascii="Arial" w:hAnsi="Arial"/>
          <w:b/>
          <w:bCs/>
          <w:color w:val="000000"/>
          <w:sz w:val="26"/>
          <w:szCs w:val="26"/>
        </w:rPr>
      </w:pPr>
    </w:p>
    <w:p w14:paraId="20F068DD" w14:textId="77777777" w:rsidR="003F253A" w:rsidRDefault="00AD6B8C">
      <w:pPr>
        <w:numPr>
          <w:ilvl w:val="0"/>
          <w:numId w:val="6"/>
        </w:numPr>
        <w:spacing w:after="0" w:line="240" w:lineRule="auto"/>
        <w:jc w:val="both"/>
        <w:rPr>
          <w:rFonts w:cstheme="minorHAnsi"/>
          <w:sz w:val="28"/>
          <w:szCs w:val="28"/>
        </w:rPr>
      </w:pPr>
      <w:r>
        <w:rPr>
          <w:rFonts w:cstheme="minorHAnsi"/>
          <w:i/>
          <w:iCs/>
          <w:color w:val="000000"/>
          <w:sz w:val="28"/>
          <w:szCs w:val="28"/>
        </w:rPr>
        <w:t>Propozycja wynajęcia sceny z zadaszeniem na Festyn Rodzinno–Sportowy „Konstantynów 2024” – koszt 2.000 zł</w:t>
      </w:r>
    </w:p>
    <w:p w14:paraId="41F3A453" w14:textId="77777777" w:rsidR="003F253A" w:rsidRDefault="003F253A">
      <w:pPr>
        <w:spacing w:after="0" w:line="240" w:lineRule="auto"/>
        <w:ind w:left="720"/>
        <w:jc w:val="both"/>
        <w:rPr>
          <w:rFonts w:cstheme="minorHAnsi"/>
          <w:sz w:val="28"/>
          <w:szCs w:val="28"/>
        </w:rPr>
      </w:pPr>
    </w:p>
    <w:p w14:paraId="3AF3ED47" w14:textId="77777777" w:rsidR="003F253A" w:rsidRDefault="00AD6B8C">
      <w:pPr>
        <w:numPr>
          <w:ilvl w:val="0"/>
          <w:numId w:val="6"/>
        </w:numPr>
        <w:spacing w:after="0" w:line="240" w:lineRule="auto"/>
        <w:jc w:val="both"/>
        <w:rPr>
          <w:rFonts w:cstheme="minorHAnsi"/>
          <w:sz w:val="28"/>
          <w:szCs w:val="28"/>
        </w:rPr>
      </w:pPr>
      <w:r>
        <w:rPr>
          <w:rFonts w:ascii="Calibri" w:hAnsi="Calibri" w:cstheme="minorHAnsi"/>
          <w:i/>
          <w:iCs/>
          <w:color w:val="000000"/>
          <w:sz w:val="28"/>
          <w:szCs w:val="28"/>
        </w:rPr>
        <w:t>Propozycja wykonania</w:t>
      </w:r>
      <w:r>
        <w:rPr>
          <w:rFonts w:ascii="Calibri" w:hAnsi="Calibri" w:cstheme="minorHAnsi"/>
          <w:i/>
          <w:iCs/>
          <w:color w:val="000000"/>
          <w:sz w:val="28"/>
          <w:szCs w:val="28"/>
        </w:rPr>
        <w:t xml:space="preserve"> nasadzeń przy ul. Wojciechowskiej 36, które mają zabezpieczyć teren zielony i wyeliminować parkowanie samochodów w miejscu do tego nieprzeznaczonym – koszt 2.000 zł.</w:t>
      </w:r>
      <w:r>
        <w:rPr>
          <w:rFonts w:ascii="Calibri" w:hAnsi="Calibri" w:cstheme="minorHAnsi"/>
          <w:color w:val="000000"/>
          <w:sz w:val="28"/>
          <w:szCs w:val="28"/>
        </w:rPr>
        <w:t xml:space="preserve"> </w:t>
      </w:r>
    </w:p>
    <w:p w14:paraId="3AE29090" w14:textId="77777777" w:rsidR="003F253A" w:rsidRDefault="00AD6B8C">
      <w:pPr>
        <w:spacing w:after="0" w:line="240" w:lineRule="auto"/>
        <w:ind w:left="720"/>
        <w:jc w:val="both"/>
        <w:rPr>
          <w:rFonts w:cstheme="minorHAnsi"/>
          <w:sz w:val="28"/>
          <w:szCs w:val="28"/>
        </w:rPr>
      </w:pPr>
      <w:r>
        <w:rPr>
          <w:rFonts w:ascii="Calibri" w:hAnsi="Calibri" w:cstheme="minorHAnsi"/>
          <w:color w:val="000000"/>
          <w:sz w:val="28"/>
          <w:szCs w:val="28"/>
        </w:rPr>
        <w:lastRenderedPageBreak/>
        <w:t>Powyższa propozycja ma zastąpić dotychczasowy wybór wykonania tablicy na Pomnik Bohaterom Monte Cassino upamiętniającej poległych mieszkańców Lubelszczyzny biorących udział w bitwie, gdyż koszt jej wykonania wzrósł 5-krotnie (do 10.000 zł)</w:t>
      </w:r>
    </w:p>
    <w:p w14:paraId="20D0C100" w14:textId="77777777" w:rsidR="003F253A" w:rsidRDefault="003F253A">
      <w:pPr>
        <w:spacing w:after="0" w:line="240" w:lineRule="auto"/>
        <w:ind w:left="720"/>
        <w:jc w:val="both"/>
        <w:rPr>
          <w:rFonts w:cstheme="minorHAnsi"/>
          <w:sz w:val="28"/>
          <w:szCs w:val="28"/>
        </w:rPr>
      </w:pPr>
    </w:p>
    <w:p w14:paraId="0388EAEE" w14:textId="77777777" w:rsidR="003F253A" w:rsidRDefault="00AD6B8C">
      <w:pPr>
        <w:spacing w:after="0" w:line="240" w:lineRule="auto"/>
        <w:rPr>
          <w:rFonts w:ascii="Arial" w:hAnsi="Arial"/>
          <w:b/>
          <w:bCs/>
          <w:color w:val="000000"/>
          <w:sz w:val="26"/>
          <w:szCs w:val="26"/>
        </w:rPr>
      </w:pPr>
      <w:r>
        <w:rPr>
          <w:rFonts w:cstheme="minorHAnsi"/>
          <w:b/>
          <w:bCs/>
          <w:color w:val="000000"/>
          <w:sz w:val="28"/>
          <w:szCs w:val="28"/>
        </w:rPr>
        <w:t xml:space="preserve">Ad. 6) </w:t>
      </w:r>
      <w:r>
        <w:rPr>
          <w:rFonts w:ascii="Calibri" w:hAnsi="Calibri" w:cs="Calibri"/>
          <w:b/>
          <w:bCs/>
          <w:color w:val="000000"/>
          <w:sz w:val="28"/>
          <w:szCs w:val="28"/>
        </w:rPr>
        <w:t>Poddanie pod głosowanie jawne, zgłoszonych propozycji i podjęcie Uchwały zmieniającej Uchwałę Nr 18/XII/2024 w sprawie wykorzystania środków z rezerwy celowej na rok 2024</w:t>
      </w:r>
      <w:r>
        <w:rPr>
          <w:rFonts w:ascii="Calibri" w:hAnsi="Calibri" w:cs="Calibri"/>
          <w:bCs/>
          <w:color w:val="000000"/>
          <w:sz w:val="28"/>
          <w:szCs w:val="28"/>
        </w:rPr>
        <w:t>.</w:t>
      </w:r>
    </w:p>
    <w:p w14:paraId="36A95C57" w14:textId="77777777" w:rsidR="003F253A" w:rsidRDefault="003F253A">
      <w:pPr>
        <w:spacing w:after="0" w:line="240" w:lineRule="auto"/>
        <w:rPr>
          <w:rFonts w:ascii="Arial" w:hAnsi="Arial"/>
          <w:b/>
          <w:bCs/>
          <w:color w:val="000000"/>
          <w:sz w:val="26"/>
          <w:szCs w:val="26"/>
        </w:rPr>
      </w:pPr>
    </w:p>
    <w:p w14:paraId="1A485212" w14:textId="77777777" w:rsidR="003F253A" w:rsidRDefault="00AD6B8C">
      <w:pPr>
        <w:spacing w:after="0" w:line="240" w:lineRule="auto"/>
        <w:rPr>
          <w:rFonts w:ascii="Arial" w:hAnsi="Arial"/>
          <w:b/>
          <w:bCs/>
          <w:color w:val="000000"/>
          <w:sz w:val="26"/>
          <w:szCs w:val="26"/>
        </w:rPr>
      </w:pPr>
      <w:r>
        <w:rPr>
          <w:rFonts w:ascii="Calibri" w:hAnsi="Calibri" w:cstheme="minorHAnsi"/>
          <w:color w:val="000000"/>
          <w:sz w:val="28"/>
          <w:szCs w:val="28"/>
        </w:rPr>
        <w:t>Przewodniczący Rady Adam Kruk poddał pod głosowanie jawne poniższe propozycje wykorzystania rezerwy celowej na rok 2024. Wyniki głosowania przedstawiają się następująco:</w:t>
      </w:r>
    </w:p>
    <w:p w14:paraId="6381358F" w14:textId="77777777" w:rsidR="003F253A" w:rsidRDefault="003F253A">
      <w:pPr>
        <w:spacing w:after="0" w:line="240" w:lineRule="auto"/>
        <w:rPr>
          <w:rFonts w:ascii="Arial" w:hAnsi="Arial"/>
          <w:b/>
          <w:bCs/>
          <w:color w:val="000000"/>
          <w:sz w:val="26"/>
          <w:szCs w:val="26"/>
        </w:rPr>
      </w:pPr>
    </w:p>
    <w:p w14:paraId="6EF0918D" w14:textId="77777777" w:rsidR="003F253A" w:rsidRDefault="00AD6B8C">
      <w:pPr>
        <w:spacing w:after="0" w:line="240" w:lineRule="auto"/>
        <w:rPr>
          <w:rFonts w:ascii="Arial" w:hAnsi="Arial"/>
          <w:b/>
          <w:bCs/>
          <w:color w:val="000000"/>
          <w:sz w:val="26"/>
          <w:szCs w:val="26"/>
        </w:rPr>
      </w:pPr>
      <w:r>
        <w:rPr>
          <w:rFonts w:ascii="Calibri" w:hAnsi="Calibri" w:cstheme="minorHAnsi"/>
          <w:b/>
          <w:bCs/>
          <w:i/>
          <w:iCs/>
          <w:color w:val="000000"/>
          <w:sz w:val="28"/>
          <w:szCs w:val="28"/>
        </w:rPr>
        <w:t>* Wynajęcie sceny z zadaszeniem na Festyn Rodzinno–Sportowy „Konstantynów 2024” – koszt 2.000 zł</w:t>
      </w:r>
    </w:p>
    <w:p w14:paraId="1E0CCFED" w14:textId="77777777" w:rsidR="003F253A" w:rsidRDefault="003F253A">
      <w:pPr>
        <w:spacing w:after="0" w:line="240" w:lineRule="auto"/>
        <w:jc w:val="both"/>
        <w:rPr>
          <w:rFonts w:cstheme="minorHAnsi"/>
          <w:sz w:val="28"/>
          <w:szCs w:val="28"/>
        </w:rPr>
      </w:pPr>
    </w:p>
    <w:p w14:paraId="6C917AC1" w14:textId="77777777" w:rsidR="003F253A" w:rsidRDefault="00AD6B8C">
      <w:pPr>
        <w:spacing w:after="0" w:line="240" w:lineRule="auto"/>
        <w:jc w:val="both"/>
        <w:rPr>
          <w:rFonts w:cstheme="minorHAnsi"/>
          <w:sz w:val="28"/>
          <w:szCs w:val="28"/>
        </w:rPr>
      </w:pPr>
      <w:r>
        <w:rPr>
          <w:rFonts w:ascii="Calibri" w:hAnsi="Calibri" w:cstheme="minorHAnsi"/>
          <w:color w:val="000000"/>
          <w:sz w:val="28"/>
          <w:szCs w:val="28"/>
        </w:rPr>
        <w:t>ZA – 12 głosów</w:t>
      </w:r>
      <w:r>
        <w:rPr>
          <w:rFonts w:ascii="Calibri" w:hAnsi="Calibri" w:cstheme="minorHAnsi"/>
          <w:color w:val="000000"/>
          <w:sz w:val="28"/>
          <w:szCs w:val="28"/>
        </w:rPr>
        <w:tab/>
        <w:t xml:space="preserve">PRZECIW – 0 </w:t>
      </w:r>
      <w:r>
        <w:rPr>
          <w:rFonts w:ascii="Calibri" w:hAnsi="Calibri" w:cstheme="minorHAnsi"/>
          <w:color w:val="000000"/>
          <w:sz w:val="28"/>
          <w:szCs w:val="28"/>
        </w:rPr>
        <w:tab/>
        <w:t xml:space="preserve">WSTRZYMAŁO SIĘ – 0 </w:t>
      </w:r>
    </w:p>
    <w:p w14:paraId="241F3F24" w14:textId="77777777" w:rsidR="003F253A" w:rsidRDefault="003F253A">
      <w:pPr>
        <w:spacing w:after="0" w:line="240" w:lineRule="auto"/>
        <w:jc w:val="both"/>
        <w:rPr>
          <w:rFonts w:cstheme="minorHAnsi"/>
          <w:sz w:val="28"/>
          <w:szCs w:val="28"/>
        </w:rPr>
      </w:pPr>
    </w:p>
    <w:p w14:paraId="5DC619D3" w14:textId="77777777" w:rsidR="003F253A" w:rsidRDefault="00AD6B8C">
      <w:pPr>
        <w:spacing w:after="0" w:line="240" w:lineRule="auto"/>
        <w:jc w:val="both"/>
        <w:rPr>
          <w:rFonts w:cstheme="minorHAnsi"/>
          <w:b/>
          <w:bCs/>
          <w:sz w:val="28"/>
          <w:szCs w:val="28"/>
        </w:rPr>
      </w:pPr>
      <w:r>
        <w:rPr>
          <w:rFonts w:ascii="Calibri" w:hAnsi="Calibri" w:cstheme="minorHAnsi"/>
          <w:i/>
          <w:iCs/>
          <w:color w:val="000000"/>
          <w:sz w:val="28"/>
          <w:szCs w:val="28"/>
          <w:u w:val="single"/>
        </w:rPr>
        <w:t>W związku z powyższym, podjęto Uchwałę Nr 19/XIII/2024 w sprawie wykorzystania środków z rezerwy celowej na rok 2024.</w:t>
      </w:r>
    </w:p>
    <w:p w14:paraId="13D99403" w14:textId="77777777" w:rsidR="003F253A" w:rsidRDefault="003F253A">
      <w:pPr>
        <w:spacing w:after="0" w:line="240" w:lineRule="auto"/>
        <w:jc w:val="both"/>
        <w:rPr>
          <w:rFonts w:cstheme="minorHAnsi"/>
          <w:sz w:val="28"/>
          <w:szCs w:val="28"/>
        </w:rPr>
      </w:pPr>
    </w:p>
    <w:p w14:paraId="1D100132" w14:textId="77777777" w:rsidR="003F253A" w:rsidRDefault="00AD6B8C">
      <w:pPr>
        <w:spacing w:after="0" w:line="240" w:lineRule="auto"/>
        <w:jc w:val="both"/>
        <w:rPr>
          <w:rFonts w:cstheme="minorHAnsi"/>
          <w:sz w:val="28"/>
          <w:szCs w:val="28"/>
        </w:rPr>
      </w:pPr>
      <w:r>
        <w:rPr>
          <w:rFonts w:ascii="Calibri" w:hAnsi="Calibri" w:cstheme="minorHAnsi"/>
          <w:b/>
          <w:bCs/>
          <w:i/>
          <w:iCs/>
          <w:color w:val="000000"/>
          <w:sz w:val="28"/>
          <w:szCs w:val="28"/>
        </w:rPr>
        <w:t xml:space="preserve">* </w:t>
      </w:r>
      <w:r>
        <w:rPr>
          <w:rFonts w:ascii="Calibri" w:eastAsia="Calibri" w:hAnsi="Calibri" w:cstheme="minorHAnsi"/>
          <w:b/>
          <w:bCs/>
          <w:i/>
          <w:iCs/>
          <w:color w:val="000000"/>
          <w:sz w:val="28"/>
          <w:szCs w:val="28"/>
        </w:rPr>
        <w:t>W</w:t>
      </w:r>
      <w:r>
        <w:rPr>
          <w:rFonts w:ascii="Calibri" w:hAnsi="Calibri" w:cstheme="minorHAnsi"/>
          <w:b/>
          <w:bCs/>
          <w:i/>
          <w:iCs/>
          <w:color w:val="000000"/>
          <w:sz w:val="28"/>
          <w:szCs w:val="28"/>
        </w:rPr>
        <w:t>ykonanie nasadzeń przy ul. Wojciechowskiej 36, które mają zabezpieczyć teren zielony i wyeliminować parkowanie samochodów w miejscu do tego nieprzeznaczonym w miejsce tablicy na Pomnik BMC – koszt 2.000 zł.</w:t>
      </w:r>
      <w:r>
        <w:rPr>
          <w:rFonts w:ascii="Calibri" w:hAnsi="Calibri" w:cstheme="minorHAnsi"/>
          <w:b/>
          <w:bCs/>
          <w:color w:val="000000"/>
          <w:sz w:val="28"/>
          <w:szCs w:val="28"/>
        </w:rPr>
        <w:t xml:space="preserve"> </w:t>
      </w:r>
    </w:p>
    <w:p w14:paraId="0A0AA74B" w14:textId="77777777" w:rsidR="003F253A" w:rsidRDefault="003F253A">
      <w:pPr>
        <w:spacing w:after="0" w:line="240" w:lineRule="auto"/>
        <w:jc w:val="both"/>
        <w:rPr>
          <w:rFonts w:cstheme="minorHAnsi"/>
          <w:sz w:val="28"/>
          <w:szCs w:val="28"/>
        </w:rPr>
      </w:pPr>
    </w:p>
    <w:p w14:paraId="55C0B0B3" w14:textId="77777777" w:rsidR="003F253A" w:rsidRDefault="00AD6B8C">
      <w:pPr>
        <w:spacing w:after="0" w:line="240" w:lineRule="auto"/>
        <w:jc w:val="both"/>
        <w:rPr>
          <w:rFonts w:cstheme="minorHAnsi"/>
          <w:sz w:val="28"/>
          <w:szCs w:val="28"/>
        </w:rPr>
      </w:pPr>
      <w:r>
        <w:rPr>
          <w:rFonts w:ascii="Calibri" w:hAnsi="Calibri" w:cstheme="minorHAnsi"/>
          <w:color w:val="000000"/>
          <w:sz w:val="28"/>
          <w:szCs w:val="28"/>
        </w:rPr>
        <w:t>ZA – 12 głosów</w:t>
      </w:r>
      <w:r>
        <w:rPr>
          <w:rFonts w:ascii="Calibri" w:hAnsi="Calibri" w:cstheme="minorHAnsi"/>
          <w:color w:val="000000"/>
          <w:sz w:val="28"/>
          <w:szCs w:val="28"/>
        </w:rPr>
        <w:tab/>
        <w:t xml:space="preserve">PRZECIW – 0 </w:t>
      </w:r>
      <w:r>
        <w:rPr>
          <w:rFonts w:ascii="Calibri" w:hAnsi="Calibri" w:cstheme="minorHAnsi"/>
          <w:color w:val="000000"/>
          <w:sz w:val="28"/>
          <w:szCs w:val="28"/>
        </w:rPr>
        <w:tab/>
        <w:t xml:space="preserve">WSTRZYMAŁO SIĘ – 0 </w:t>
      </w:r>
    </w:p>
    <w:p w14:paraId="5C47B5AB" w14:textId="77777777" w:rsidR="003F253A" w:rsidRDefault="003F253A">
      <w:pPr>
        <w:spacing w:after="0" w:line="240" w:lineRule="auto"/>
        <w:jc w:val="both"/>
        <w:rPr>
          <w:rFonts w:cstheme="minorHAnsi"/>
          <w:sz w:val="28"/>
          <w:szCs w:val="28"/>
        </w:rPr>
      </w:pPr>
    </w:p>
    <w:p w14:paraId="46113783" w14:textId="77777777" w:rsidR="003F253A" w:rsidRDefault="00AD6B8C">
      <w:pPr>
        <w:spacing w:after="0" w:line="240" w:lineRule="auto"/>
        <w:jc w:val="both"/>
        <w:rPr>
          <w:rFonts w:cstheme="minorHAnsi"/>
          <w:b/>
          <w:bCs/>
          <w:sz w:val="28"/>
          <w:szCs w:val="28"/>
        </w:rPr>
      </w:pPr>
      <w:r>
        <w:rPr>
          <w:rFonts w:ascii="Calibri" w:hAnsi="Calibri" w:cstheme="minorHAnsi"/>
          <w:i/>
          <w:iCs/>
          <w:color w:val="000000"/>
          <w:sz w:val="28"/>
          <w:szCs w:val="28"/>
          <w:u w:val="single"/>
        </w:rPr>
        <w:t>W związku z powyższym, podjęto Uchwałę Nr 20/XIII/2024 zmieniającą Uchwałę Nr 18/XII/2024 w sprawie wykorzystania środków z rezerwy celowej na rok 2024.</w:t>
      </w:r>
    </w:p>
    <w:p w14:paraId="1D8B86FE" w14:textId="77777777" w:rsidR="003F253A" w:rsidRDefault="003F253A">
      <w:pPr>
        <w:spacing w:after="0" w:line="240" w:lineRule="auto"/>
        <w:jc w:val="both"/>
        <w:rPr>
          <w:rFonts w:cstheme="minorHAnsi"/>
          <w:b/>
          <w:bCs/>
          <w:sz w:val="28"/>
          <w:szCs w:val="28"/>
        </w:rPr>
      </w:pPr>
    </w:p>
    <w:p w14:paraId="0CC66F0E" w14:textId="77777777" w:rsidR="003F253A" w:rsidRDefault="00AD6B8C">
      <w:pPr>
        <w:spacing w:after="0" w:line="240" w:lineRule="auto"/>
        <w:jc w:val="both"/>
        <w:rPr>
          <w:rFonts w:eastAsia="Times New Roman" w:cstheme="minorHAnsi"/>
          <w:b/>
          <w:bCs/>
          <w:sz w:val="28"/>
          <w:szCs w:val="28"/>
          <w:lang w:eastAsia="pl-PL"/>
        </w:rPr>
      </w:pPr>
      <w:r>
        <w:rPr>
          <w:rFonts w:eastAsia="Times New Roman" w:cstheme="minorHAnsi"/>
          <w:b/>
          <w:bCs/>
          <w:color w:val="000000"/>
          <w:sz w:val="28"/>
          <w:szCs w:val="28"/>
          <w:lang w:eastAsia="pl-PL"/>
        </w:rPr>
        <w:t>Ad. 7) Informacje Przewodniczącego Rady Dzielnicy i Przewodniczącego Zarządu o działaniach podjętych w okresie między posiedzeniami.</w:t>
      </w:r>
    </w:p>
    <w:p w14:paraId="339F2914" w14:textId="77777777" w:rsidR="003F253A" w:rsidRDefault="003F253A">
      <w:pPr>
        <w:spacing w:after="0" w:line="240" w:lineRule="auto"/>
        <w:jc w:val="both"/>
        <w:rPr>
          <w:rFonts w:eastAsia="Times New Roman" w:cstheme="minorHAnsi"/>
          <w:b/>
          <w:bCs/>
          <w:sz w:val="28"/>
          <w:szCs w:val="28"/>
          <w:lang w:eastAsia="pl-PL"/>
        </w:rPr>
      </w:pPr>
    </w:p>
    <w:p w14:paraId="7BF7B88E" w14:textId="77777777" w:rsidR="003F253A" w:rsidRDefault="00AD6B8C">
      <w:pPr>
        <w:spacing w:line="240" w:lineRule="auto"/>
        <w:jc w:val="both"/>
        <w:rPr>
          <w:rFonts w:cstheme="minorHAnsi"/>
          <w:sz w:val="28"/>
          <w:szCs w:val="28"/>
        </w:rPr>
      </w:pPr>
      <w:r>
        <w:rPr>
          <w:rFonts w:cstheme="minorHAnsi"/>
          <w:color w:val="000000"/>
          <w:sz w:val="28"/>
          <w:szCs w:val="28"/>
        </w:rPr>
        <w:t xml:space="preserve">Przewodniczący Zarządu Tomasz </w:t>
      </w:r>
      <w:r>
        <w:rPr>
          <w:rFonts w:cstheme="minorHAnsi"/>
          <w:color w:val="000000"/>
          <w:sz w:val="28"/>
          <w:szCs w:val="28"/>
        </w:rPr>
        <w:t>Pękala poinformował radnych o:</w:t>
      </w:r>
    </w:p>
    <w:p w14:paraId="313B0608" w14:textId="38677107" w:rsidR="0063215D" w:rsidRPr="005E431E" w:rsidRDefault="005E431E">
      <w:pPr>
        <w:pStyle w:val="Akapitzlist"/>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cstheme="minorHAnsi"/>
          <w:sz w:val="28"/>
          <w:szCs w:val="28"/>
        </w:rPr>
      </w:pPr>
      <w:r>
        <w:rPr>
          <w:rFonts w:eastAsia="Times New Roman" w:cstheme="minorHAnsi"/>
          <w:sz w:val="28"/>
          <w:szCs w:val="28"/>
          <w:lang w:eastAsia="pl-PL"/>
        </w:rPr>
        <w:t>S</w:t>
      </w:r>
      <w:r w:rsidR="0063215D">
        <w:rPr>
          <w:rFonts w:eastAsia="Times New Roman" w:cstheme="minorHAnsi"/>
          <w:sz w:val="28"/>
          <w:szCs w:val="28"/>
          <w:lang w:eastAsia="pl-PL"/>
        </w:rPr>
        <w:t>potkaniu z przedstawicielami Urzędu Miasta odnośnie w</w:t>
      </w:r>
      <w:r w:rsidR="0063215D" w:rsidRPr="0063215D">
        <w:rPr>
          <w:rFonts w:eastAsia="Times New Roman" w:cstheme="minorHAnsi"/>
          <w:sz w:val="28"/>
          <w:szCs w:val="28"/>
          <w:lang w:eastAsia="pl-PL"/>
        </w:rPr>
        <w:t>ykorzystani</w:t>
      </w:r>
      <w:r w:rsidR="0063215D">
        <w:rPr>
          <w:rFonts w:eastAsia="Times New Roman" w:cstheme="minorHAnsi"/>
          <w:sz w:val="28"/>
          <w:szCs w:val="28"/>
          <w:lang w:eastAsia="pl-PL"/>
        </w:rPr>
        <w:t>a</w:t>
      </w:r>
      <w:r w:rsidR="0063215D" w:rsidRPr="0063215D">
        <w:rPr>
          <w:rFonts w:eastAsia="Times New Roman" w:cstheme="minorHAnsi"/>
          <w:sz w:val="28"/>
          <w:szCs w:val="28"/>
          <w:lang w:eastAsia="pl-PL"/>
        </w:rPr>
        <w:t xml:space="preserve"> rezerwy celowej w kwocie 125 000 zł na remont końcowego odcinka ul. Błońskiego</w:t>
      </w:r>
      <w:r w:rsidR="0063215D">
        <w:rPr>
          <w:rFonts w:eastAsia="Times New Roman" w:cstheme="minorHAnsi"/>
          <w:sz w:val="28"/>
          <w:szCs w:val="28"/>
          <w:lang w:eastAsia="pl-PL"/>
        </w:rPr>
        <w:t xml:space="preserve">. Na spotkaniu stwierdzono, że wykonanie tej inwestycji w tym budżecie </w:t>
      </w:r>
      <w:r w:rsidR="0063215D" w:rsidRPr="0063215D">
        <w:rPr>
          <w:rFonts w:eastAsia="Times New Roman" w:cstheme="minorHAnsi"/>
          <w:sz w:val="28"/>
          <w:szCs w:val="28"/>
          <w:lang w:eastAsia="pl-PL"/>
        </w:rPr>
        <w:t xml:space="preserve">jest możliwe i będzie </w:t>
      </w:r>
      <w:r w:rsidR="0063215D">
        <w:rPr>
          <w:rFonts w:eastAsia="Times New Roman" w:cstheme="minorHAnsi"/>
          <w:sz w:val="28"/>
          <w:szCs w:val="28"/>
          <w:lang w:eastAsia="pl-PL"/>
        </w:rPr>
        <w:t>realizowane</w:t>
      </w:r>
      <w:r w:rsidR="0063215D" w:rsidRPr="0063215D">
        <w:rPr>
          <w:rFonts w:eastAsia="Times New Roman" w:cstheme="minorHAnsi"/>
          <w:sz w:val="28"/>
          <w:szCs w:val="28"/>
          <w:lang w:eastAsia="pl-PL"/>
        </w:rPr>
        <w:t xml:space="preserve">. </w:t>
      </w:r>
    </w:p>
    <w:p w14:paraId="57D3840B" w14:textId="6CD0C15D" w:rsidR="005E431E" w:rsidRDefault="005E431E">
      <w:pPr>
        <w:pStyle w:val="Akapitzlist"/>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cstheme="minorHAnsi"/>
          <w:sz w:val="28"/>
          <w:szCs w:val="28"/>
        </w:rPr>
      </w:pPr>
      <w:r>
        <w:rPr>
          <w:rFonts w:cstheme="minorHAnsi"/>
          <w:sz w:val="28"/>
          <w:szCs w:val="28"/>
        </w:rPr>
        <w:lastRenderedPageBreak/>
        <w:t xml:space="preserve">Zakup i montaż lustra przy wyjeździe z parkingu SP57 w chwili obecnej pozostaje bez akceptacji, sprawa pozostaje do decyzji UM, czy </w:t>
      </w:r>
      <w:r w:rsidR="00D96BCA">
        <w:rPr>
          <w:rFonts w:cstheme="minorHAnsi"/>
          <w:sz w:val="28"/>
          <w:szCs w:val="28"/>
        </w:rPr>
        <w:t>ta inwestycja rzeczywiście poprawi bezpieczeństwo w tym miejscu.</w:t>
      </w:r>
    </w:p>
    <w:p w14:paraId="7F5BC8EE" w14:textId="47B92AA5" w:rsidR="00D96BCA" w:rsidRDefault="00D96BCA">
      <w:pPr>
        <w:pStyle w:val="Akapitzlist"/>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cstheme="minorHAnsi"/>
          <w:sz w:val="28"/>
          <w:szCs w:val="28"/>
        </w:rPr>
      </w:pPr>
      <w:r>
        <w:rPr>
          <w:rFonts w:cstheme="minorHAnsi"/>
          <w:sz w:val="28"/>
          <w:szCs w:val="28"/>
        </w:rPr>
        <w:t>Postawienie słupków eliminujących parkowanie aut na terenie zielonym przy ul. Wojciechowskiej 36 nie uzyskało zgody UM, jednak jest akceptacja dla nasadzeń, które powinny spełnić dokładnie taką samą rolę jakby tam były słupki, a wizualnie będzie to przyjemniejsze dla oka mieszkańca i bardziej ekologiczne.</w:t>
      </w:r>
    </w:p>
    <w:p w14:paraId="26BA0C85" w14:textId="77777777" w:rsidR="00BC063D" w:rsidRDefault="00D96BCA">
      <w:pPr>
        <w:pStyle w:val="Akapitzlist"/>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0"/>
        <w:jc w:val="both"/>
        <w:rPr>
          <w:rFonts w:cstheme="minorHAnsi"/>
          <w:sz w:val="28"/>
          <w:szCs w:val="28"/>
        </w:rPr>
      </w:pPr>
      <w:r>
        <w:rPr>
          <w:rFonts w:cstheme="minorHAnsi"/>
          <w:sz w:val="28"/>
          <w:szCs w:val="28"/>
        </w:rPr>
        <w:t xml:space="preserve">3 tablice informacyjne Rady Dzielnicy muszą mieć swoją lokalizację, prośba do Radnych o ustalenie miejsc, w którym jest takie zapotrzebowanie. </w:t>
      </w:r>
    </w:p>
    <w:p w14:paraId="65B3CF14" w14:textId="7C7EC78B" w:rsidR="00D96BCA" w:rsidRDefault="00D96BCA" w:rsidP="00BC063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both"/>
        <w:rPr>
          <w:rFonts w:cstheme="minorHAnsi"/>
          <w:sz w:val="28"/>
          <w:szCs w:val="28"/>
        </w:rPr>
      </w:pPr>
      <w:r>
        <w:rPr>
          <w:rFonts w:cstheme="minorHAnsi"/>
          <w:sz w:val="28"/>
          <w:szCs w:val="28"/>
        </w:rPr>
        <w:t xml:space="preserve">Wstępnie wybrane są lokalizacje: </w:t>
      </w:r>
    </w:p>
    <w:p w14:paraId="22FEC89D" w14:textId="0A43259C" w:rsidR="00D96BCA" w:rsidRDefault="00D96BCA" w:rsidP="00D96BC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both"/>
        <w:rPr>
          <w:rFonts w:cstheme="minorHAnsi"/>
          <w:sz w:val="28"/>
          <w:szCs w:val="28"/>
        </w:rPr>
      </w:pPr>
      <w:r>
        <w:rPr>
          <w:rFonts w:cstheme="minorHAnsi"/>
          <w:sz w:val="28"/>
          <w:szCs w:val="28"/>
        </w:rPr>
        <w:t>- ul. Krasińskiego 7 (przy SP57) lub jeżeli jest taka możliwość Krasińskiego 1-3 jak najbliżej skrzyżowania ul. Krasińskiego i ul. Zana, gdzie jest największy ruch pieszych</w:t>
      </w:r>
    </w:p>
    <w:p w14:paraId="7D64165E" w14:textId="736E6C4A" w:rsidR="00D96BCA" w:rsidRDefault="00D96BCA" w:rsidP="00D96BC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both"/>
        <w:rPr>
          <w:rFonts w:cstheme="minorHAnsi"/>
          <w:sz w:val="28"/>
          <w:szCs w:val="28"/>
        </w:rPr>
      </w:pPr>
      <w:r>
        <w:rPr>
          <w:rFonts w:cstheme="minorHAnsi"/>
          <w:sz w:val="28"/>
          <w:szCs w:val="28"/>
        </w:rPr>
        <w:t>- ul. Wojciechowska 36</w:t>
      </w:r>
    </w:p>
    <w:p w14:paraId="1947719C" w14:textId="10DBAEB7" w:rsidR="00D96BCA" w:rsidRDefault="00D96BCA" w:rsidP="00D96BC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both"/>
        <w:rPr>
          <w:rFonts w:cstheme="minorHAnsi"/>
          <w:sz w:val="28"/>
          <w:szCs w:val="28"/>
        </w:rPr>
      </w:pPr>
      <w:r>
        <w:rPr>
          <w:rFonts w:cstheme="minorHAnsi"/>
          <w:sz w:val="28"/>
          <w:szCs w:val="28"/>
        </w:rPr>
        <w:t>- Skrzyżowanie ul. Ułanów i ul. Konstantynów (vis a vis sklepu Stokrotka), po stronie naszej dzielnicy.</w:t>
      </w:r>
    </w:p>
    <w:p w14:paraId="1122690D" w14:textId="77777777" w:rsidR="005D05FA" w:rsidRDefault="005D05FA" w:rsidP="00D96BC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both"/>
        <w:rPr>
          <w:rFonts w:cstheme="minorHAnsi"/>
          <w:sz w:val="28"/>
          <w:szCs w:val="28"/>
        </w:rPr>
      </w:pPr>
    </w:p>
    <w:p w14:paraId="3439188C" w14:textId="55E03253" w:rsidR="005D05FA" w:rsidRDefault="005D05FA" w:rsidP="005D05FA">
      <w:pPr>
        <w:spacing w:line="240" w:lineRule="auto"/>
        <w:jc w:val="both"/>
        <w:rPr>
          <w:rFonts w:cstheme="minorHAnsi"/>
          <w:sz w:val="28"/>
          <w:szCs w:val="28"/>
        </w:rPr>
      </w:pPr>
      <w:r>
        <w:rPr>
          <w:rFonts w:cstheme="minorHAnsi"/>
          <w:color w:val="000000"/>
          <w:sz w:val="28"/>
          <w:szCs w:val="28"/>
        </w:rPr>
        <w:t xml:space="preserve">V-ce </w:t>
      </w:r>
      <w:r>
        <w:rPr>
          <w:rFonts w:cstheme="minorHAnsi"/>
          <w:color w:val="000000"/>
          <w:sz w:val="28"/>
          <w:szCs w:val="28"/>
        </w:rPr>
        <w:t xml:space="preserve">Przewodniczący Zarządu </w:t>
      </w:r>
      <w:r>
        <w:rPr>
          <w:rFonts w:cstheme="minorHAnsi"/>
          <w:color w:val="000000"/>
          <w:sz w:val="28"/>
          <w:szCs w:val="28"/>
        </w:rPr>
        <w:t xml:space="preserve">Sylwester Dominiczak </w:t>
      </w:r>
      <w:r>
        <w:rPr>
          <w:rFonts w:cstheme="minorHAnsi"/>
          <w:color w:val="000000"/>
          <w:sz w:val="28"/>
          <w:szCs w:val="28"/>
        </w:rPr>
        <w:t>radnych o:</w:t>
      </w:r>
    </w:p>
    <w:p w14:paraId="2BA6A5CC" w14:textId="4CC18759" w:rsidR="00D96BCA" w:rsidRDefault="005D05FA" w:rsidP="00D96BCA">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both"/>
        <w:rPr>
          <w:rFonts w:cstheme="minorHAnsi"/>
          <w:sz w:val="28"/>
          <w:szCs w:val="28"/>
        </w:rPr>
      </w:pPr>
      <w:r w:rsidRPr="005D05FA">
        <w:rPr>
          <w:rFonts w:cstheme="minorHAnsi"/>
          <w:sz w:val="28"/>
          <w:szCs w:val="28"/>
        </w:rPr>
        <w:t xml:space="preserve">Spotkaniu z p. Kulik z UM w sprawie remontu ul. Romanowskiego, </w:t>
      </w:r>
      <w:r>
        <w:rPr>
          <w:rFonts w:cstheme="minorHAnsi"/>
          <w:sz w:val="28"/>
          <w:szCs w:val="28"/>
        </w:rPr>
        <w:t>gdzie po wizji lokalnej otrzymał następujące informacje odnośnie możliwości i problemów związanych z tą inwestycją. Aby remont mógł dojść do skutku, poza środkami finansowymi na tą inwestycję, musi z</w:t>
      </w:r>
      <w:r w:rsidR="00246214">
        <w:rPr>
          <w:rFonts w:cstheme="minorHAnsi"/>
          <w:sz w:val="28"/>
          <w:szCs w:val="28"/>
        </w:rPr>
        <w:t>ostać spełniony jeden z trzech poniżej wymienionych warunków:</w:t>
      </w:r>
    </w:p>
    <w:p w14:paraId="32DF2978" w14:textId="06D111D8" w:rsidR="00246214" w:rsidRDefault="00246214" w:rsidP="00246214">
      <w:pPr>
        <w:pStyle w:val="Akapitzlist"/>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8"/>
          <w:szCs w:val="28"/>
        </w:rPr>
      </w:pPr>
      <w:r>
        <w:rPr>
          <w:rFonts w:cstheme="minorHAnsi"/>
          <w:sz w:val="28"/>
          <w:szCs w:val="28"/>
        </w:rPr>
        <w:t>Oddanie przez mieszkańców, graniczących z potencjalnym remontem, 1,5m swojej posesji pod ciąg pieszo-drogowy, gdyż obecnie jest tam 3,5m szerokości, a taki ciąg to minimum 5m.</w:t>
      </w:r>
    </w:p>
    <w:p w14:paraId="386DA473" w14:textId="44C63510" w:rsidR="00246214" w:rsidRDefault="00246214" w:rsidP="00246214">
      <w:pPr>
        <w:pStyle w:val="Akapitzlist"/>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8"/>
          <w:szCs w:val="28"/>
        </w:rPr>
      </w:pPr>
      <w:r>
        <w:rPr>
          <w:rFonts w:cstheme="minorHAnsi"/>
          <w:sz w:val="28"/>
          <w:szCs w:val="28"/>
        </w:rPr>
        <w:t>Stworzenie w tym miejscu tylko ciągu pieszego bez ciągu drogowego z przyczyn ujętych powyżej w warunku nr 1.</w:t>
      </w:r>
    </w:p>
    <w:p w14:paraId="011E9006" w14:textId="193BFFFF" w:rsidR="00246214" w:rsidRDefault="00246214" w:rsidP="00246214">
      <w:pPr>
        <w:pStyle w:val="Akapitzlist"/>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8"/>
          <w:szCs w:val="28"/>
        </w:rPr>
      </w:pPr>
      <w:r>
        <w:rPr>
          <w:rFonts w:cstheme="minorHAnsi"/>
          <w:sz w:val="28"/>
          <w:szCs w:val="28"/>
        </w:rPr>
        <w:t>Remont samej drogi bez ciągu pieszego, jednak tu jest na chwilę obecną trudno oszacować koszt tej inwestycji.</w:t>
      </w:r>
    </w:p>
    <w:p w14:paraId="0F7D232B" w14:textId="77777777" w:rsidR="003F253A" w:rsidRDefault="003F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8"/>
          <w:szCs w:val="28"/>
        </w:rPr>
      </w:pPr>
    </w:p>
    <w:p w14:paraId="4EBADB1F" w14:textId="77777777" w:rsidR="003F253A" w:rsidRPr="000B1C45" w:rsidRDefault="00AD6B8C">
      <w:pPr>
        <w:pStyle w:val="Tekstwstpniesformatowany"/>
        <w:spacing w:line="240" w:lineRule="auto"/>
        <w:jc w:val="both"/>
        <w:rPr>
          <w:rFonts w:asciiTheme="minorHAnsi" w:eastAsia="Times New Roman" w:hAnsiTheme="minorHAnsi" w:cstheme="minorHAnsi"/>
          <w:b/>
          <w:bCs/>
          <w:sz w:val="28"/>
          <w:szCs w:val="28"/>
          <w:lang w:eastAsia="pl-PL"/>
        </w:rPr>
      </w:pPr>
      <w:r w:rsidRPr="000B1C45">
        <w:rPr>
          <w:rFonts w:asciiTheme="minorHAnsi" w:eastAsia="Times New Roman" w:hAnsiTheme="minorHAnsi" w:cstheme="minorHAnsi"/>
          <w:b/>
          <w:bCs/>
          <w:sz w:val="28"/>
          <w:szCs w:val="28"/>
          <w:lang w:eastAsia="pl-PL"/>
        </w:rPr>
        <w:t xml:space="preserve">Ad. 8) </w:t>
      </w:r>
      <w:r w:rsidRPr="000B1C45">
        <w:rPr>
          <w:rFonts w:asciiTheme="minorHAnsi" w:hAnsiTheme="minorHAnsi" w:cstheme="minorHAnsi"/>
          <w:b/>
          <w:bCs/>
          <w:sz w:val="28"/>
          <w:szCs w:val="28"/>
        </w:rPr>
        <w:t>Przygotowania do II Festynu Rodzinno-Sportowego "KONSTANTYNÓW 2024" - relacjonuje Rafał Misztal</w:t>
      </w:r>
    </w:p>
    <w:p w14:paraId="71751E6F" w14:textId="77777777" w:rsidR="003F253A" w:rsidRDefault="003F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p>
    <w:p w14:paraId="38EAE14D" w14:textId="77777777" w:rsidR="000B1C45" w:rsidRPr="000B1C45" w:rsidRDefault="000B1C45" w:rsidP="000B1C45">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0B1C45">
        <w:rPr>
          <w:rFonts w:eastAsia="Times New Roman" w:cstheme="minorHAnsi"/>
          <w:sz w:val="28"/>
          <w:szCs w:val="28"/>
          <w:lang w:eastAsia="pl-PL"/>
        </w:rPr>
        <w:t>Do dyspozycji będziemy mieli Stadion Budowlanych, na którym zostaną zorganizowane zawody biegowe dla dzieci do lat 15</w:t>
      </w:r>
    </w:p>
    <w:p w14:paraId="4581FD74" w14:textId="2CCD42E9" w:rsidR="003F253A" w:rsidRPr="000B1C45" w:rsidRDefault="000B1C45" w:rsidP="000B1C45">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0B1C45">
        <w:rPr>
          <w:rFonts w:eastAsia="Times New Roman" w:cstheme="minorHAnsi"/>
          <w:sz w:val="28"/>
          <w:szCs w:val="28"/>
          <w:lang w:eastAsia="pl-PL"/>
        </w:rPr>
        <w:t>Potwierdzili swoją obecność: Rugb</w:t>
      </w:r>
      <w:r>
        <w:rPr>
          <w:rFonts w:eastAsia="Times New Roman" w:cstheme="minorHAnsi"/>
          <w:sz w:val="28"/>
          <w:szCs w:val="28"/>
          <w:lang w:eastAsia="pl-PL"/>
        </w:rPr>
        <w:t>i</w:t>
      </w:r>
      <w:r w:rsidRPr="000B1C45">
        <w:rPr>
          <w:rFonts w:eastAsia="Times New Roman" w:cstheme="minorHAnsi"/>
          <w:sz w:val="28"/>
          <w:szCs w:val="28"/>
          <w:lang w:eastAsia="pl-PL"/>
        </w:rPr>
        <w:t>ści</w:t>
      </w:r>
      <w:r w:rsidR="00AD6B8C" w:rsidRPr="000B1C45">
        <w:rPr>
          <w:rFonts w:eastAsia="Times New Roman" w:cstheme="minorHAnsi"/>
          <w:sz w:val="28"/>
          <w:szCs w:val="28"/>
          <w:lang w:eastAsia="pl-PL"/>
        </w:rPr>
        <w:t xml:space="preserve"> Budowlanych Lublin, </w:t>
      </w:r>
      <w:r w:rsidR="00AD6B8C" w:rsidRPr="000B1C45">
        <w:rPr>
          <w:rFonts w:eastAsia="Times New Roman" w:cstheme="minorHAnsi"/>
          <w:sz w:val="28"/>
          <w:szCs w:val="28"/>
          <w:lang w:eastAsia="pl-PL"/>
        </w:rPr>
        <w:t>koszykarze ze Startu Lublin, Piłkarki ręczne z MKS Lublin</w:t>
      </w:r>
      <w:r w:rsidR="00AD6B8C" w:rsidRPr="000B1C45">
        <w:rPr>
          <w:rFonts w:eastAsia="Times New Roman" w:cstheme="minorHAnsi"/>
          <w:sz w:val="28"/>
          <w:szCs w:val="28"/>
          <w:lang w:eastAsia="pl-PL"/>
        </w:rPr>
        <w:t xml:space="preserve">. </w:t>
      </w:r>
    </w:p>
    <w:p w14:paraId="26E51E50" w14:textId="14210F45" w:rsidR="003F253A" w:rsidRPr="000B1C45" w:rsidRDefault="000B1C45">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0B1C45">
        <w:rPr>
          <w:rFonts w:eastAsia="Times New Roman" w:cstheme="minorHAnsi"/>
          <w:sz w:val="28"/>
          <w:szCs w:val="28"/>
          <w:lang w:eastAsia="pl-PL"/>
        </w:rPr>
        <w:t xml:space="preserve">Powstała drużyna piłkarska „KS Konstantynów” rocznik 2013, która weźmie udział w turnieju, już zaczęli treningi pod okiem wykwalifikowanego instruktora </w:t>
      </w:r>
    </w:p>
    <w:p w14:paraId="45548B8C" w14:textId="50F7AEC8" w:rsidR="000B1C45" w:rsidRPr="00AD6B8C" w:rsidRDefault="000B1C45" w:rsidP="00AD6B8C">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AD6B8C">
        <w:rPr>
          <w:rFonts w:eastAsia="Times New Roman" w:cstheme="minorHAnsi"/>
          <w:sz w:val="28"/>
          <w:szCs w:val="28"/>
          <w:lang w:eastAsia="pl-PL"/>
        </w:rPr>
        <w:lastRenderedPageBreak/>
        <w:t>Będą</w:t>
      </w:r>
      <w:r w:rsidR="00AD6B8C" w:rsidRPr="00AD6B8C">
        <w:rPr>
          <w:rFonts w:eastAsia="Times New Roman" w:cstheme="minorHAnsi"/>
          <w:sz w:val="28"/>
          <w:szCs w:val="28"/>
          <w:lang w:eastAsia="pl-PL"/>
        </w:rPr>
        <w:t xml:space="preserve"> dmuchańce dla dzieci, </w:t>
      </w:r>
      <w:r w:rsidR="00AD6B8C">
        <w:rPr>
          <w:rFonts w:eastAsia="Times New Roman" w:cstheme="minorHAnsi"/>
          <w:sz w:val="28"/>
          <w:szCs w:val="28"/>
          <w:lang w:eastAsia="pl-PL"/>
        </w:rPr>
        <w:t>o</w:t>
      </w:r>
      <w:r w:rsidRPr="00AD6B8C">
        <w:rPr>
          <w:rFonts w:eastAsia="Times New Roman" w:cstheme="minorHAnsi"/>
          <w:sz w:val="28"/>
          <w:szCs w:val="28"/>
          <w:lang w:eastAsia="pl-PL"/>
        </w:rPr>
        <w:t>dbędą się dwa turnieje dla dzieci</w:t>
      </w:r>
    </w:p>
    <w:p w14:paraId="59328CD7" w14:textId="61144AFF" w:rsidR="003F253A" w:rsidRDefault="00AD6B8C">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sidRPr="000B1C45">
        <w:rPr>
          <w:rFonts w:eastAsia="Times New Roman" w:cstheme="minorHAnsi"/>
          <w:sz w:val="28"/>
          <w:szCs w:val="28"/>
          <w:lang w:eastAsia="pl-PL"/>
        </w:rPr>
        <w:t>Impreza będzie objęta Honorowym Patronatem Prezydenta Miasta Lublina i medialnym Radio Lublin</w:t>
      </w:r>
      <w:r w:rsidR="000B1C45" w:rsidRPr="000B1C45">
        <w:rPr>
          <w:rFonts w:eastAsia="Times New Roman" w:cstheme="minorHAnsi"/>
          <w:sz w:val="28"/>
          <w:szCs w:val="28"/>
          <w:lang w:eastAsia="pl-PL"/>
        </w:rPr>
        <w:t xml:space="preserve"> oraz Senatora Jacka Treli</w:t>
      </w:r>
    </w:p>
    <w:p w14:paraId="4A803227" w14:textId="77777777" w:rsidR="000B1C45" w:rsidRDefault="000B1C45" w:rsidP="000B1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p>
    <w:p w14:paraId="2AF731D4" w14:textId="61CD2D95" w:rsidR="000B1C45" w:rsidRPr="00AD6B8C" w:rsidRDefault="000B1C45" w:rsidP="000B1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u w:val="single"/>
          <w:lang w:eastAsia="pl-PL"/>
        </w:rPr>
      </w:pPr>
      <w:r w:rsidRPr="00AD6B8C">
        <w:rPr>
          <w:rFonts w:eastAsia="Times New Roman" w:cstheme="minorHAnsi"/>
          <w:sz w:val="28"/>
          <w:szCs w:val="28"/>
          <w:u w:val="single"/>
          <w:lang w:eastAsia="pl-PL"/>
        </w:rPr>
        <w:t>Przygotowania do Festynu Obchodów 80-lecia Bitwy pod Monte Cassino – relacjonuje Adam Kruk:</w:t>
      </w:r>
    </w:p>
    <w:p w14:paraId="0934B009" w14:textId="688281B5" w:rsidR="000B1C45" w:rsidRDefault="006B225B" w:rsidP="000B1C45">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Pr>
          <w:rFonts w:eastAsia="Times New Roman" w:cstheme="minorHAnsi"/>
          <w:sz w:val="28"/>
          <w:szCs w:val="28"/>
          <w:lang w:eastAsia="pl-PL"/>
        </w:rPr>
        <w:t>Udział w Festynie wezmą m.in. 19 Zmechanizowana Brygada, Litewsko-Ukraińska Brygada, Legia Akademicka, grupy rekonstrukcyjne tj. „Związek Orła Białego”, „Spartans” (policja), Stowarzyszenie 51 Pułku Piechoty Strzelców Kresowych i jeszcze kilka innych.</w:t>
      </w:r>
    </w:p>
    <w:p w14:paraId="11F0ED40" w14:textId="022A6E29" w:rsidR="006B225B" w:rsidRDefault="006B225B" w:rsidP="000B1C45">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Pr>
          <w:rFonts w:eastAsia="Times New Roman" w:cstheme="minorHAnsi"/>
          <w:sz w:val="28"/>
          <w:szCs w:val="28"/>
          <w:lang w:eastAsia="pl-PL"/>
        </w:rPr>
        <w:t>Będą występy artystyczne m.in. Chór Copernicus, zespół Pasjonata i kilka innych.</w:t>
      </w:r>
    </w:p>
    <w:p w14:paraId="72E00E5A" w14:textId="159797A3" w:rsidR="003F253A" w:rsidRPr="006B225B" w:rsidRDefault="006B225B" w:rsidP="006B225B">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r>
        <w:rPr>
          <w:rFonts w:eastAsia="Times New Roman" w:cstheme="minorHAnsi"/>
          <w:sz w:val="28"/>
          <w:szCs w:val="28"/>
          <w:lang w:eastAsia="pl-PL"/>
        </w:rPr>
        <w:t>Będzie strefa Gastro.</w:t>
      </w:r>
    </w:p>
    <w:p w14:paraId="18938DF5" w14:textId="77777777" w:rsidR="003F253A" w:rsidRDefault="003F253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8"/>
          <w:szCs w:val="28"/>
          <w:lang w:eastAsia="pl-PL"/>
        </w:rPr>
      </w:pPr>
    </w:p>
    <w:p w14:paraId="6FB99BD6" w14:textId="6042B041" w:rsidR="003F253A" w:rsidRDefault="00A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bCs/>
          <w:sz w:val="28"/>
          <w:szCs w:val="28"/>
        </w:rPr>
      </w:pPr>
      <w:r w:rsidRPr="006B225B">
        <w:rPr>
          <w:rFonts w:cstheme="minorHAnsi"/>
          <w:b/>
          <w:bCs/>
          <w:sz w:val="28"/>
          <w:szCs w:val="28"/>
        </w:rPr>
        <w:t xml:space="preserve">Ad. </w:t>
      </w:r>
      <w:r w:rsidR="006B225B" w:rsidRPr="006B225B">
        <w:rPr>
          <w:rFonts w:cstheme="minorHAnsi"/>
          <w:b/>
          <w:bCs/>
          <w:sz w:val="28"/>
          <w:szCs w:val="28"/>
        </w:rPr>
        <w:t>9</w:t>
      </w:r>
      <w:r w:rsidRPr="006B225B">
        <w:rPr>
          <w:rFonts w:cstheme="minorHAnsi"/>
          <w:b/>
          <w:bCs/>
          <w:sz w:val="28"/>
          <w:szCs w:val="28"/>
        </w:rPr>
        <w:t>) Wolne wnioski</w:t>
      </w:r>
    </w:p>
    <w:p w14:paraId="5F2E4002" w14:textId="367B15D8" w:rsidR="00AD6B8C" w:rsidRDefault="00AD6B8C" w:rsidP="00A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eastAsia="Times New Roman" w:cstheme="minorHAnsi"/>
          <w:sz w:val="28"/>
          <w:szCs w:val="28"/>
          <w:lang w:eastAsia="pl-PL"/>
        </w:rPr>
      </w:pPr>
      <w:r>
        <w:rPr>
          <w:rFonts w:eastAsia="Times New Roman" w:cstheme="minorHAnsi"/>
          <w:i/>
          <w:iCs/>
          <w:sz w:val="28"/>
          <w:szCs w:val="28"/>
          <w:u w:val="single"/>
          <w:lang w:eastAsia="pl-PL"/>
        </w:rPr>
        <w:t xml:space="preserve">Przewodniczący </w:t>
      </w:r>
      <w:r w:rsidRPr="006B225B">
        <w:rPr>
          <w:rFonts w:eastAsia="Times New Roman" w:cstheme="minorHAnsi"/>
          <w:i/>
          <w:iCs/>
          <w:sz w:val="28"/>
          <w:szCs w:val="28"/>
          <w:u w:val="single"/>
          <w:lang w:eastAsia="pl-PL"/>
        </w:rPr>
        <w:t>Rad</w:t>
      </w:r>
      <w:r w:rsidRPr="006B225B">
        <w:rPr>
          <w:rFonts w:eastAsia="Times New Roman" w:cstheme="minorHAnsi"/>
          <w:i/>
          <w:iCs/>
          <w:sz w:val="28"/>
          <w:szCs w:val="28"/>
          <w:u w:val="single"/>
          <w:lang w:eastAsia="pl-PL"/>
        </w:rPr>
        <w:t xml:space="preserve">y </w:t>
      </w:r>
      <w:r w:rsidR="006B225B" w:rsidRPr="006B225B">
        <w:rPr>
          <w:rFonts w:eastAsia="Times New Roman" w:cstheme="minorHAnsi"/>
          <w:i/>
          <w:iCs/>
          <w:sz w:val="28"/>
          <w:szCs w:val="28"/>
          <w:u w:val="single"/>
          <w:lang w:eastAsia="pl-PL"/>
        </w:rPr>
        <w:t>Adam Kruk</w:t>
      </w:r>
      <w:r w:rsidRPr="006B225B">
        <w:rPr>
          <w:rFonts w:eastAsia="Times New Roman" w:cstheme="minorHAnsi"/>
          <w:sz w:val="28"/>
          <w:szCs w:val="28"/>
          <w:lang w:eastAsia="pl-PL"/>
        </w:rPr>
        <w:t xml:space="preserve"> – prośba o </w:t>
      </w:r>
      <w:r w:rsidR="006B225B" w:rsidRPr="006B225B">
        <w:rPr>
          <w:rFonts w:eastAsia="Times New Roman" w:cstheme="minorHAnsi"/>
          <w:sz w:val="28"/>
          <w:szCs w:val="28"/>
          <w:lang w:eastAsia="pl-PL"/>
        </w:rPr>
        <w:t xml:space="preserve">informację, jakie </w:t>
      </w:r>
      <w:r>
        <w:rPr>
          <w:rFonts w:eastAsia="Times New Roman" w:cstheme="minorHAnsi"/>
          <w:sz w:val="28"/>
          <w:szCs w:val="28"/>
          <w:lang w:eastAsia="pl-PL"/>
        </w:rPr>
        <w:t xml:space="preserve">Radni </w:t>
      </w:r>
      <w:r w:rsidR="006B225B" w:rsidRPr="006B225B">
        <w:rPr>
          <w:rFonts w:eastAsia="Times New Roman" w:cstheme="minorHAnsi"/>
          <w:sz w:val="28"/>
          <w:szCs w:val="28"/>
          <w:lang w:eastAsia="pl-PL"/>
        </w:rPr>
        <w:t>planują zgłaszać projekty do Budżetu Obywatelskiego</w:t>
      </w:r>
      <w:r>
        <w:rPr>
          <w:rFonts w:eastAsia="Times New Roman" w:cstheme="minorHAnsi"/>
          <w:sz w:val="28"/>
          <w:szCs w:val="28"/>
          <w:lang w:eastAsia="pl-PL"/>
        </w:rPr>
        <w:t xml:space="preserve"> na rok 2025</w:t>
      </w:r>
      <w:r w:rsidR="006B225B" w:rsidRPr="006B225B">
        <w:rPr>
          <w:rFonts w:eastAsia="Times New Roman" w:cstheme="minorHAnsi"/>
          <w:sz w:val="28"/>
          <w:szCs w:val="28"/>
          <w:lang w:eastAsia="pl-PL"/>
        </w:rPr>
        <w:t xml:space="preserve">, żeby nie powielać tych samych </w:t>
      </w:r>
      <w:r>
        <w:rPr>
          <w:rFonts w:eastAsia="Times New Roman" w:cstheme="minorHAnsi"/>
          <w:sz w:val="28"/>
          <w:szCs w:val="28"/>
          <w:lang w:eastAsia="pl-PL"/>
        </w:rPr>
        <w:t xml:space="preserve">zgłoszeń </w:t>
      </w:r>
      <w:r w:rsidR="006B225B" w:rsidRPr="006B225B">
        <w:rPr>
          <w:rFonts w:eastAsia="Times New Roman" w:cstheme="minorHAnsi"/>
          <w:sz w:val="28"/>
          <w:szCs w:val="28"/>
          <w:lang w:eastAsia="pl-PL"/>
        </w:rPr>
        <w:t xml:space="preserve">przez kilka osób. </w:t>
      </w:r>
    </w:p>
    <w:p w14:paraId="722EEA6E" w14:textId="77777777" w:rsidR="00AD6B8C" w:rsidRDefault="006B225B" w:rsidP="00A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eastAsia="Times New Roman" w:cstheme="minorHAnsi"/>
          <w:sz w:val="28"/>
          <w:szCs w:val="28"/>
          <w:lang w:eastAsia="pl-PL"/>
        </w:rPr>
      </w:pPr>
      <w:r w:rsidRPr="006B225B">
        <w:rPr>
          <w:rFonts w:eastAsia="Times New Roman" w:cstheme="minorHAnsi"/>
          <w:sz w:val="28"/>
          <w:szCs w:val="28"/>
          <w:lang w:eastAsia="pl-PL"/>
        </w:rPr>
        <w:t>Radny Maciej Laskowski będzie zgłaszał projekt drogi przy Technikum Elektronicznym</w:t>
      </w:r>
      <w:r w:rsidR="00AD6B8C">
        <w:rPr>
          <w:rFonts w:eastAsia="Times New Roman" w:cstheme="minorHAnsi"/>
          <w:sz w:val="28"/>
          <w:szCs w:val="28"/>
          <w:lang w:eastAsia="pl-PL"/>
        </w:rPr>
        <w:t xml:space="preserve">. </w:t>
      </w:r>
    </w:p>
    <w:p w14:paraId="5855D9F6" w14:textId="026F4BE4" w:rsidR="00AD6B8C" w:rsidRPr="00AD6B8C" w:rsidRDefault="00AD6B8C" w:rsidP="00A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eastAsia="Times New Roman" w:cstheme="minorHAnsi"/>
          <w:b/>
          <w:bCs/>
          <w:sz w:val="28"/>
          <w:szCs w:val="28"/>
          <w:lang w:eastAsia="pl-PL"/>
        </w:rPr>
      </w:pPr>
      <w:r>
        <w:rPr>
          <w:rFonts w:eastAsia="Times New Roman" w:cstheme="minorHAnsi"/>
          <w:sz w:val="28"/>
          <w:szCs w:val="28"/>
          <w:lang w:eastAsia="pl-PL"/>
        </w:rPr>
        <w:t xml:space="preserve">PR Adam Kruk zgłosi modernizację skweru przy skrzyżowaniu ulic Zana i Kraśnickiej za Pomnikiem Obrońców Lublina, a także projekt kulturalny na 1000-lecie </w:t>
      </w:r>
      <w:r w:rsidRPr="00AD6B8C">
        <w:rPr>
          <w:rFonts w:eastAsia="Times New Roman" w:cstheme="minorHAnsi"/>
          <w:sz w:val="28"/>
          <w:szCs w:val="28"/>
          <w:lang w:eastAsia="pl-PL"/>
        </w:rPr>
        <w:t>Królestwa Polskiego w dniu 15 sierpnia 2025 obejmujący 3-dniowy koncert. Radny Jan Rybojad będzie zgłaszał Festyn Historyczno-Wojskowy związany z Bitwą pod Monte Cassino.</w:t>
      </w:r>
    </w:p>
    <w:p w14:paraId="3E7E9052" w14:textId="77777777" w:rsidR="003F253A" w:rsidRPr="00AD6B8C" w:rsidRDefault="003F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theme="minorHAnsi"/>
          <w:b/>
          <w:bCs/>
          <w:color w:val="FF0000"/>
          <w:sz w:val="28"/>
          <w:szCs w:val="28"/>
          <w:lang w:eastAsia="pl-PL"/>
        </w:rPr>
      </w:pPr>
    </w:p>
    <w:p w14:paraId="1873737B" w14:textId="47286017" w:rsidR="003F253A" w:rsidRDefault="00A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sz w:val="28"/>
          <w:szCs w:val="28"/>
          <w:lang w:eastAsia="pl-PL"/>
        </w:rPr>
      </w:pPr>
      <w:r w:rsidRPr="00AD6B8C">
        <w:rPr>
          <w:rFonts w:eastAsia="Times New Roman" w:cstheme="minorHAnsi"/>
          <w:b/>
          <w:bCs/>
          <w:sz w:val="28"/>
          <w:szCs w:val="28"/>
          <w:lang w:eastAsia="pl-PL"/>
        </w:rPr>
        <w:t>Ad. 10</w:t>
      </w:r>
      <w:r w:rsidRPr="00AD6B8C">
        <w:rPr>
          <w:rFonts w:eastAsia="Times New Roman" w:cstheme="minorHAnsi"/>
          <w:b/>
          <w:bCs/>
          <w:sz w:val="28"/>
          <w:szCs w:val="28"/>
          <w:lang w:eastAsia="pl-PL"/>
        </w:rPr>
        <w:t>) Ustalenie terminu następnego posiedzenia.</w:t>
      </w:r>
    </w:p>
    <w:p w14:paraId="23728AD7" w14:textId="77777777" w:rsidR="00AD6B8C" w:rsidRDefault="00A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
          <w:bCs/>
          <w:sz w:val="28"/>
          <w:szCs w:val="28"/>
          <w:lang w:eastAsia="pl-PL"/>
        </w:rPr>
      </w:pPr>
    </w:p>
    <w:p w14:paraId="2021F96C" w14:textId="3435B924" w:rsidR="003F253A" w:rsidRDefault="00AD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bCs/>
          <w:sz w:val="28"/>
          <w:szCs w:val="28"/>
        </w:rPr>
      </w:pPr>
      <w:r w:rsidRPr="00AD6B8C">
        <w:rPr>
          <w:rFonts w:cstheme="minorHAnsi"/>
          <w:sz w:val="28"/>
          <w:szCs w:val="28"/>
        </w:rPr>
        <w:t xml:space="preserve">Rada Dzielnicy ustaliła, że kolejne </w:t>
      </w:r>
      <w:r w:rsidRPr="00AD6B8C">
        <w:rPr>
          <w:rFonts w:cstheme="minorHAnsi"/>
          <w:b/>
          <w:bCs/>
          <w:sz w:val="28"/>
          <w:szCs w:val="28"/>
        </w:rPr>
        <w:t>XIV</w:t>
      </w:r>
      <w:r w:rsidRPr="00AD6B8C">
        <w:rPr>
          <w:rFonts w:cstheme="minorHAnsi"/>
          <w:b/>
          <w:bCs/>
          <w:sz w:val="28"/>
          <w:szCs w:val="28"/>
        </w:rPr>
        <w:t xml:space="preserve"> Posiedzenie Rady Dzielnicy</w:t>
      </w:r>
      <w:r w:rsidRPr="00AD6B8C">
        <w:rPr>
          <w:rFonts w:cstheme="minorHAnsi"/>
          <w:sz w:val="28"/>
          <w:szCs w:val="28"/>
        </w:rPr>
        <w:t xml:space="preserve"> odbędzie się </w:t>
      </w:r>
      <w:r w:rsidRPr="00AD6B8C">
        <w:rPr>
          <w:rFonts w:cstheme="minorHAnsi"/>
          <w:b/>
          <w:bCs/>
          <w:sz w:val="28"/>
          <w:szCs w:val="28"/>
        </w:rPr>
        <w:t xml:space="preserve">4 kwietnia </w:t>
      </w:r>
      <w:r w:rsidRPr="00AD6B8C">
        <w:rPr>
          <w:rFonts w:cstheme="minorHAnsi"/>
          <w:b/>
          <w:bCs/>
          <w:sz w:val="28"/>
          <w:szCs w:val="28"/>
        </w:rPr>
        <w:t>2024 roku (czwartek) o godz. 18:30</w:t>
      </w:r>
      <w:r w:rsidRPr="00AD6B8C">
        <w:rPr>
          <w:rFonts w:cstheme="minorHAnsi"/>
          <w:sz w:val="28"/>
          <w:szCs w:val="28"/>
        </w:rPr>
        <w:t xml:space="preserve"> w Siedzibie Rady Dzielnicy Konstantynów </w:t>
      </w:r>
      <w:r w:rsidRPr="00AD6B8C">
        <w:rPr>
          <w:rFonts w:cstheme="minorHAnsi"/>
          <w:b/>
          <w:bCs/>
          <w:sz w:val="28"/>
          <w:szCs w:val="28"/>
        </w:rPr>
        <w:t>przy ul. Krasińskiego 7 (SP 57).</w:t>
      </w:r>
    </w:p>
    <w:p w14:paraId="030928F0" w14:textId="77777777" w:rsidR="00AD6B8C" w:rsidRDefault="00AD6B8C">
      <w:pPr>
        <w:spacing w:after="86"/>
        <w:rPr>
          <w:rFonts w:cstheme="minorHAnsi"/>
          <w:b/>
          <w:bCs/>
          <w:sz w:val="28"/>
          <w:szCs w:val="28"/>
        </w:rPr>
      </w:pPr>
    </w:p>
    <w:p w14:paraId="299FCDF6" w14:textId="77777777" w:rsidR="00AD6B8C" w:rsidRDefault="00AD6B8C">
      <w:pPr>
        <w:spacing w:after="86"/>
        <w:rPr>
          <w:rFonts w:cstheme="minorHAnsi"/>
          <w:b/>
          <w:bCs/>
          <w:sz w:val="28"/>
          <w:szCs w:val="28"/>
        </w:rPr>
      </w:pPr>
      <w:r w:rsidRPr="00AD6B8C">
        <w:rPr>
          <w:rFonts w:cstheme="minorHAnsi"/>
          <w:b/>
          <w:bCs/>
          <w:sz w:val="28"/>
          <w:szCs w:val="28"/>
        </w:rPr>
        <w:t>Ad. 8) Zamknięcie posiedzenia</w:t>
      </w:r>
    </w:p>
    <w:p w14:paraId="5979CD66" w14:textId="30B1A1FA" w:rsidR="003F253A" w:rsidRPr="00AD6B8C" w:rsidRDefault="00AD6B8C">
      <w:pPr>
        <w:spacing w:after="86"/>
        <w:rPr>
          <w:rFonts w:cstheme="minorHAnsi"/>
          <w:b/>
          <w:bCs/>
          <w:sz w:val="28"/>
          <w:szCs w:val="28"/>
        </w:rPr>
      </w:pPr>
      <w:r w:rsidRPr="00AD6B8C">
        <w:rPr>
          <w:rFonts w:cstheme="minorHAnsi"/>
          <w:sz w:val="28"/>
          <w:szCs w:val="28"/>
        </w:rPr>
        <w:t>Przewodniczący Rady Dzielnicy stwierdził wyczerpanie porządku Posiedzenia Rady i zamknął posiedzenie Rady Dzielnicy Konstantynów o godz. 19:4</w:t>
      </w:r>
      <w:r w:rsidRPr="00AD6B8C">
        <w:rPr>
          <w:rFonts w:cstheme="minorHAnsi"/>
          <w:sz w:val="28"/>
          <w:szCs w:val="28"/>
        </w:rPr>
        <w:t>5 wypowiadając formułę „</w:t>
      </w:r>
      <w:r w:rsidRPr="00AD6B8C">
        <w:rPr>
          <w:rFonts w:cstheme="minorHAnsi"/>
          <w:i/>
          <w:iCs/>
          <w:sz w:val="28"/>
          <w:szCs w:val="28"/>
        </w:rPr>
        <w:t>Zamykam obrady Rady Dzielnicy Konstantynów”.</w:t>
      </w:r>
    </w:p>
    <w:p w14:paraId="30C9B73E" w14:textId="77777777" w:rsidR="003F253A" w:rsidRDefault="00AD6B8C">
      <w:pPr>
        <w:spacing w:after="86"/>
        <w:rPr>
          <w:rFonts w:cstheme="minorHAnsi"/>
          <w:sz w:val="28"/>
          <w:szCs w:val="28"/>
        </w:rPr>
      </w:pPr>
      <w:r>
        <w:rPr>
          <w:rFonts w:cstheme="minorHAnsi"/>
          <w:color w:val="000000"/>
          <w:sz w:val="28"/>
          <w:szCs w:val="28"/>
        </w:rPr>
        <w:lastRenderedPageBreak/>
        <w:t>Protokołował/a : Robert Krawczyński</w:t>
      </w:r>
    </w:p>
    <w:p w14:paraId="4587A2A9" w14:textId="77777777" w:rsidR="003F253A" w:rsidRDefault="00AD6B8C">
      <w:pPr>
        <w:spacing w:after="86"/>
        <w:rPr>
          <w:rFonts w:cstheme="minorHAnsi"/>
          <w:sz w:val="28"/>
          <w:szCs w:val="28"/>
        </w:rPr>
      </w:pPr>
      <w:r>
        <w:rPr>
          <w:rFonts w:cstheme="minorHAnsi"/>
          <w:color w:val="000000"/>
          <w:sz w:val="28"/>
          <w:szCs w:val="28"/>
        </w:rPr>
        <w:t>Podpis sporządzającego protokół :</w:t>
      </w:r>
    </w:p>
    <w:p w14:paraId="7F77FEC3" w14:textId="77777777" w:rsidR="003F253A" w:rsidRDefault="00AD6B8C">
      <w:pPr>
        <w:rPr>
          <w:rFonts w:cstheme="minorHAnsi"/>
          <w:sz w:val="28"/>
          <w:szCs w:val="28"/>
        </w:rPr>
      </w:pPr>
      <w:r>
        <w:rPr>
          <w:rFonts w:cstheme="minorHAnsi"/>
          <w:color w:val="000000"/>
          <w:sz w:val="28"/>
          <w:szCs w:val="28"/>
        </w:rPr>
        <w:t xml:space="preserve">……………………………………………………………………... </w:t>
      </w:r>
    </w:p>
    <w:p w14:paraId="39758915" w14:textId="77777777" w:rsidR="003F253A" w:rsidRDefault="00AD6B8C">
      <w:pPr>
        <w:spacing w:after="29"/>
        <w:rPr>
          <w:rFonts w:cstheme="minorHAnsi"/>
          <w:b/>
          <w:sz w:val="28"/>
          <w:szCs w:val="28"/>
        </w:rPr>
      </w:pPr>
      <w:r>
        <w:rPr>
          <w:rFonts w:cstheme="minorHAnsi"/>
          <w:i/>
          <w:iCs/>
          <w:color w:val="000000"/>
          <w:sz w:val="28"/>
          <w:szCs w:val="28"/>
        </w:rPr>
        <w:t>Załączniki :</w:t>
      </w:r>
    </w:p>
    <w:p w14:paraId="6D18C969" w14:textId="77777777" w:rsidR="003F253A" w:rsidRDefault="00AD6B8C">
      <w:pPr>
        <w:spacing w:after="0"/>
        <w:rPr>
          <w:rFonts w:cstheme="minorHAnsi"/>
          <w:b/>
          <w:sz w:val="28"/>
          <w:szCs w:val="28"/>
        </w:rPr>
      </w:pPr>
      <w:r>
        <w:rPr>
          <w:rFonts w:ascii="Calibri" w:hAnsi="Calibri" w:cstheme="minorHAnsi"/>
          <w:i/>
          <w:iCs/>
          <w:color w:val="000000"/>
          <w:sz w:val="28"/>
          <w:szCs w:val="28"/>
        </w:rPr>
        <w:t>1. Lista obecności z posiedzenia nr XIII Rady Dzielnicy Konstantynów z dnia 07.03.2024 roku.</w:t>
      </w:r>
    </w:p>
    <w:p w14:paraId="6AF3B8BA" w14:textId="77777777" w:rsidR="003F253A" w:rsidRDefault="00AD6B8C">
      <w:pPr>
        <w:spacing w:after="0"/>
        <w:rPr>
          <w:rFonts w:cstheme="minorHAnsi"/>
          <w:sz w:val="28"/>
          <w:szCs w:val="28"/>
        </w:rPr>
      </w:pPr>
      <w:r>
        <w:rPr>
          <w:rFonts w:ascii="Calibri" w:hAnsi="Calibri" w:cstheme="minorHAnsi"/>
          <w:i/>
          <w:iCs/>
          <w:color w:val="000000"/>
          <w:sz w:val="28"/>
          <w:szCs w:val="28"/>
        </w:rPr>
        <w:t>2. Porządek posiedzenia nr XIII Rady Dzielnicy Konstantynów z dnia 07.03.2024 roku.</w:t>
      </w:r>
    </w:p>
    <w:p w14:paraId="2302B3E1" w14:textId="77777777" w:rsidR="003F253A" w:rsidRDefault="00AD6B8C">
      <w:pPr>
        <w:pStyle w:val="Tekstwstpniesformatowany"/>
        <w:rPr>
          <w:rFonts w:asciiTheme="minorHAnsi" w:hAnsiTheme="minorHAnsi" w:cstheme="minorHAnsi"/>
          <w:sz w:val="28"/>
          <w:szCs w:val="28"/>
        </w:rPr>
      </w:pPr>
      <w:r>
        <w:rPr>
          <w:rFonts w:asciiTheme="minorHAnsi" w:hAnsiTheme="minorHAnsi" w:cstheme="minorHAnsi"/>
          <w:i/>
          <w:iCs/>
          <w:color w:val="000000"/>
          <w:sz w:val="28"/>
          <w:szCs w:val="28"/>
        </w:rPr>
        <w:t>3. U</w:t>
      </w:r>
      <w:r>
        <w:rPr>
          <w:rFonts w:ascii="Calibri" w:hAnsi="Calibri" w:cstheme="minorHAnsi"/>
          <w:i/>
          <w:iCs/>
          <w:color w:val="000000"/>
          <w:sz w:val="28"/>
          <w:szCs w:val="28"/>
        </w:rPr>
        <w:t xml:space="preserve">chwała nr 19/XIII/2024 Rady </w:t>
      </w:r>
      <w:r>
        <w:rPr>
          <w:rFonts w:ascii="Calibri" w:hAnsi="Calibri" w:cstheme="minorHAnsi"/>
          <w:i/>
          <w:iCs/>
          <w:color w:val="000000"/>
          <w:sz w:val="28"/>
          <w:szCs w:val="28"/>
        </w:rPr>
        <w:t>Dzielnicy Konstantynów w sprawie wykorzystania środków z rezerwy celowej na rok 2024 z dnia 07.03.2024 roku.</w:t>
      </w:r>
    </w:p>
    <w:p w14:paraId="39BB7F67" w14:textId="77777777" w:rsidR="003F253A" w:rsidRDefault="00AD6B8C">
      <w:pPr>
        <w:pStyle w:val="Tekstwstpniesformatowany"/>
        <w:rPr>
          <w:rFonts w:asciiTheme="minorHAnsi" w:hAnsiTheme="minorHAnsi" w:cstheme="minorHAnsi"/>
          <w:sz w:val="28"/>
          <w:szCs w:val="28"/>
        </w:rPr>
      </w:pPr>
      <w:r>
        <w:rPr>
          <w:rFonts w:ascii="Calibri" w:hAnsi="Calibri" w:cstheme="minorHAnsi"/>
          <w:i/>
          <w:iCs/>
          <w:color w:val="000000"/>
          <w:sz w:val="28"/>
          <w:szCs w:val="28"/>
        </w:rPr>
        <w:t xml:space="preserve">4. </w:t>
      </w:r>
      <w:r>
        <w:rPr>
          <w:rFonts w:asciiTheme="minorHAnsi" w:hAnsiTheme="minorHAnsi" w:cstheme="minorHAnsi"/>
          <w:i/>
          <w:iCs/>
          <w:color w:val="000000"/>
          <w:sz w:val="28"/>
          <w:szCs w:val="28"/>
        </w:rPr>
        <w:t>U</w:t>
      </w:r>
      <w:r>
        <w:rPr>
          <w:rFonts w:ascii="Calibri" w:hAnsi="Calibri" w:cstheme="minorHAnsi"/>
          <w:i/>
          <w:iCs/>
          <w:color w:val="000000"/>
          <w:sz w:val="28"/>
          <w:szCs w:val="28"/>
        </w:rPr>
        <w:t>chwała nr 20/XIII/2024 Rady Dzielnicy Konstantynów w sprawie wykorzystania środków z rezerwy celowej na rok 2024 z dnia 07.03.2024 roku.</w:t>
      </w:r>
    </w:p>
    <w:p w14:paraId="691362E4" w14:textId="77777777" w:rsidR="003F253A" w:rsidRDefault="003F253A">
      <w:pPr>
        <w:spacing w:after="29"/>
        <w:ind w:left="708"/>
        <w:rPr>
          <w:rFonts w:cstheme="minorHAnsi"/>
          <w:b/>
          <w:color w:val="FF0000"/>
          <w:sz w:val="28"/>
          <w:szCs w:val="28"/>
        </w:rPr>
      </w:pPr>
    </w:p>
    <w:p w14:paraId="27C5A1D1" w14:textId="77777777" w:rsidR="003F253A" w:rsidRDefault="00AD6B8C">
      <w:pPr>
        <w:pStyle w:val="Standard"/>
        <w:spacing w:line="276" w:lineRule="auto"/>
        <w:rPr>
          <w:rFonts w:asciiTheme="minorHAnsi" w:hAnsiTheme="minorHAnsi" w:cstheme="minorHAnsi"/>
          <w:color w:val="FF0000"/>
          <w:sz w:val="28"/>
          <w:szCs w:val="28"/>
        </w:rPr>
      </w:pPr>
      <w:r>
        <w:rPr>
          <w:rFonts w:asciiTheme="minorHAnsi" w:hAnsiTheme="minorHAnsi" w:cstheme="minorHAnsi"/>
          <w:color w:val="000000"/>
          <w:sz w:val="28"/>
          <w:szCs w:val="28"/>
        </w:rPr>
        <w:t xml:space="preserve">                                                        </w:t>
      </w:r>
    </w:p>
    <w:p w14:paraId="63DD925C" w14:textId="77777777" w:rsidR="003F253A" w:rsidRDefault="00AD6B8C">
      <w:pPr>
        <w:pStyle w:val="Standard"/>
        <w:spacing w:line="276" w:lineRule="auto"/>
        <w:rPr>
          <w:rFonts w:asciiTheme="minorHAnsi" w:hAnsiTheme="minorHAnsi" w:cstheme="minorHAnsi"/>
          <w:sz w:val="28"/>
          <w:szCs w:val="28"/>
        </w:rPr>
      </w:pP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t>Protokół zatwierdzony w dniu ……………………………….</w:t>
      </w:r>
    </w:p>
    <w:p w14:paraId="4644BF8B" w14:textId="77777777" w:rsidR="003F253A" w:rsidRDefault="00AD6B8C">
      <w:pPr>
        <w:pStyle w:val="Standard"/>
        <w:spacing w:line="276" w:lineRule="auto"/>
        <w:rPr>
          <w:rFonts w:asciiTheme="minorHAnsi" w:hAnsiTheme="minorHAnsi" w:cstheme="minorHAnsi"/>
          <w:sz w:val="28"/>
          <w:szCs w:val="28"/>
        </w:rPr>
      </w:pP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t xml:space="preserve">          </w:t>
      </w:r>
    </w:p>
    <w:p w14:paraId="56751575" w14:textId="77777777" w:rsidR="003F253A" w:rsidRDefault="00AD6B8C">
      <w:pPr>
        <w:pStyle w:val="Standard"/>
        <w:spacing w:line="276" w:lineRule="auto"/>
        <w:rPr>
          <w:rFonts w:asciiTheme="minorHAnsi" w:hAnsiTheme="minorHAnsi" w:cstheme="minorHAnsi"/>
          <w:b/>
          <w:bCs/>
          <w:sz w:val="28"/>
          <w:szCs w:val="28"/>
        </w:rPr>
      </w:pP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t>Podpis Przewodniczącego obrad: …………………………..</w:t>
      </w:r>
    </w:p>
    <w:p w14:paraId="64C4FACD" w14:textId="77777777" w:rsidR="003F253A" w:rsidRDefault="00AD6B8C">
      <w:pPr>
        <w:pStyle w:val="Akapitzlist"/>
        <w:rPr>
          <w:rFonts w:cstheme="minorHAnsi"/>
          <w:sz w:val="24"/>
          <w:szCs w:val="24"/>
        </w:rPr>
      </w:pPr>
      <w:r>
        <w:rPr>
          <w:rFonts w:eastAsia="Times New Roman" w:cstheme="minorHAnsi"/>
          <w:color w:val="000000"/>
          <w:sz w:val="28"/>
          <w:szCs w:val="28"/>
        </w:rPr>
        <w:t xml:space="preserve">                                               </w:t>
      </w:r>
      <w:r>
        <w:rPr>
          <w:rFonts w:cstheme="minorHAnsi"/>
          <w:color w:val="000000"/>
          <w:sz w:val="24"/>
          <w:szCs w:val="24"/>
        </w:rPr>
        <w:t>(po zatwierdzeniu protokołu)</w:t>
      </w:r>
    </w:p>
    <w:sectPr w:rsidR="003F253A">
      <w:footerReference w:type="default" r:id="rId8"/>
      <w:pgSz w:w="11906" w:h="16838"/>
      <w:pgMar w:top="1440" w:right="1080" w:bottom="1440" w:left="1080"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12BC" w14:textId="77777777" w:rsidR="00AD6B8C" w:rsidRDefault="00AD6B8C">
      <w:pPr>
        <w:spacing w:after="0" w:line="240" w:lineRule="auto"/>
      </w:pPr>
      <w:r>
        <w:separator/>
      </w:r>
    </w:p>
  </w:endnote>
  <w:endnote w:type="continuationSeparator" w:id="0">
    <w:p w14:paraId="3DE83AF9" w14:textId="77777777" w:rsidR="00AD6B8C" w:rsidRDefault="00AD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pitch w:val="variable"/>
    <w:sig w:usb0="00000001" w:usb1="080E0000" w:usb2="00000010" w:usb3="00000000" w:csb0="00040000" w:csb1="00000000"/>
  </w:font>
  <w:font w:name="Liberation Mono">
    <w:altName w:val="Courier New"/>
    <w:charset w:val="EE"/>
    <w:family w:val="roman"/>
    <w:pitch w:val="variable"/>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43844"/>
      <w:docPartObj>
        <w:docPartGallery w:val="Page Numbers (Bottom of Page)"/>
        <w:docPartUnique/>
      </w:docPartObj>
    </w:sdtPr>
    <w:sdtEndPr/>
    <w:sdtContent>
      <w:p w14:paraId="40B2786E" w14:textId="77777777" w:rsidR="003F253A" w:rsidRDefault="00AD6B8C">
        <w:pPr>
          <w:pStyle w:val="Stopka"/>
          <w:jc w:val="center"/>
        </w:pPr>
        <w:r>
          <w:fldChar w:fldCharType="begin"/>
        </w:r>
        <w:r>
          <w:instrText>PAGE</w:instrText>
        </w:r>
        <w:r>
          <w:fldChar w:fldCharType="separate"/>
        </w:r>
        <w:r>
          <w:t>5</w:t>
        </w:r>
        <w:r>
          <w:fldChar w:fldCharType="end"/>
        </w:r>
      </w:p>
    </w:sdtContent>
  </w:sdt>
  <w:p w14:paraId="19C2F61F" w14:textId="77777777" w:rsidR="003F253A" w:rsidRDefault="003F25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FD70" w14:textId="77777777" w:rsidR="00AD6B8C" w:rsidRDefault="00AD6B8C">
      <w:pPr>
        <w:spacing w:after="0" w:line="240" w:lineRule="auto"/>
      </w:pPr>
      <w:r>
        <w:separator/>
      </w:r>
    </w:p>
  </w:footnote>
  <w:footnote w:type="continuationSeparator" w:id="0">
    <w:p w14:paraId="0CE7695A" w14:textId="77777777" w:rsidR="00AD6B8C" w:rsidRDefault="00AD6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4EA"/>
    <w:multiLevelType w:val="multilevel"/>
    <w:tmpl w:val="DA6011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5DB7D51"/>
    <w:multiLevelType w:val="multilevel"/>
    <w:tmpl w:val="B7D01D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D4B4306"/>
    <w:multiLevelType w:val="multilevel"/>
    <w:tmpl w:val="E7124B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3DD6B73"/>
    <w:multiLevelType w:val="multilevel"/>
    <w:tmpl w:val="C3BCB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5DC313C"/>
    <w:multiLevelType w:val="multilevel"/>
    <w:tmpl w:val="2F3A44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D777AF6"/>
    <w:multiLevelType w:val="multilevel"/>
    <w:tmpl w:val="131EC3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637A1977"/>
    <w:multiLevelType w:val="hybridMultilevel"/>
    <w:tmpl w:val="357E887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 w15:restartNumberingAfterBreak="0">
    <w:nsid w:val="73C224BF"/>
    <w:multiLevelType w:val="multilevel"/>
    <w:tmpl w:val="DBB8D5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28168506">
    <w:abstractNumId w:val="4"/>
  </w:num>
  <w:num w:numId="2" w16cid:durableId="1183010542">
    <w:abstractNumId w:val="5"/>
  </w:num>
  <w:num w:numId="3" w16cid:durableId="1808550177">
    <w:abstractNumId w:val="3"/>
  </w:num>
  <w:num w:numId="4" w16cid:durableId="1332682823">
    <w:abstractNumId w:val="1"/>
  </w:num>
  <w:num w:numId="5" w16cid:durableId="2025131337">
    <w:abstractNumId w:val="0"/>
  </w:num>
  <w:num w:numId="6" w16cid:durableId="962736390">
    <w:abstractNumId w:val="7"/>
  </w:num>
  <w:num w:numId="7" w16cid:durableId="251401467">
    <w:abstractNumId w:val="2"/>
  </w:num>
  <w:num w:numId="8" w16cid:durableId="1372072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3A"/>
    <w:rsid w:val="000B1C45"/>
    <w:rsid w:val="00246214"/>
    <w:rsid w:val="003F253A"/>
    <w:rsid w:val="005D05FA"/>
    <w:rsid w:val="005E431E"/>
    <w:rsid w:val="0063215D"/>
    <w:rsid w:val="006B225B"/>
    <w:rsid w:val="00AD6B8C"/>
    <w:rsid w:val="00BC063D"/>
    <w:rsid w:val="00D96BC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5005"/>
  <w15:docId w15:val="{F4CB445E-43FA-47B4-8235-C39521B5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D5A09"/>
  </w:style>
  <w:style w:type="character" w:customStyle="1" w:styleId="StopkaZnak">
    <w:name w:val="Stopka Znak"/>
    <w:basedOn w:val="Domylnaczcionkaakapitu"/>
    <w:link w:val="Stopka"/>
    <w:uiPriority w:val="99"/>
    <w:qFormat/>
    <w:rsid w:val="00CD5A09"/>
  </w:style>
  <w:style w:type="character" w:styleId="Odwoaniedokomentarza">
    <w:name w:val="annotation reference"/>
    <w:basedOn w:val="Domylnaczcionkaakapitu"/>
    <w:uiPriority w:val="99"/>
    <w:semiHidden/>
    <w:unhideWhenUsed/>
    <w:qFormat/>
    <w:rsid w:val="004C1A03"/>
    <w:rPr>
      <w:sz w:val="16"/>
      <w:szCs w:val="16"/>
    </w:rPr>
  </w:style>
  <w:style w:type="character" w:customStyle="1" w:styleId="TekstkomentarzaZnak">
    <w:name w:val="Tekst komentarza Znak"/>
    <w:basedOn w:val="Domylnaczcionkaakapitu"/>
    <w:link w:val="Tekstkomentarza"/>
    <w:uiPriority w:val="99"/>
    <w:semiHidden/>
    <w:qFormat/>
    <w:rsid w:val="004C1A03"/>
    <w:rPr>
      <w:sz w:val="20"/>
      <w:szCs w:val="20"/>
    </w:rPr>
  </w:style>
  <w:style w:type="character" w:customStyle="1" w:styleId="TematkomentarzaZnak">
    <w:name w:val="Temat komentarza Znak"/>
    <w:basedOn w:val="TekstkomentarzaZnak"/>
    <w:link w:val="Tematkomentarza"/>
    <w:uiPriority w:val="99"/>
    <w:semiHidden/>
    <w:qFormat/>
    <w:rsid w:val="004C1A03"/>
    <w:rPr>
      <w:b/>
      <w:bCs/>
      <w:sz w:val="20"/>
      <w:szCs w:val="20"/>
    </w:rPr>
  </w:style>
  <w:style w:type="character" w:customStyle="1" w:styleId="TekstprzypisukocowegoZnak">
    <w:name w:val="Tekst przypisu końcowego Znak"/>
    <w:basedOn w:val="Domylnaczcionkaakapitu"/>
    <w:link w:val="Tekstprzypisukocowego"/>
    <w:uiPriority w:val="99"/>
    <w:semiHidden/>
    <w:qFormat/>
    <w:rsid w:val="00AC7052"/>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10444"/>
    <w:rPr>
      <w:vertAlign w:val="superscript"/>
    </w:rPr>
  </w:style>
  <w:style w:type="character" w:customStyle="1" w:styleId="printpane">
    <w:name w:val="printpane"/>
    <w:basedOn w:val="Domylnaczcionkaakapitu"/>
    <w:qFormat/>
    <w:rsid w:val="000232CA"/>
  </w:style>
  <w:style w:type="character" w:customStyle="1" w:styleId="sr-only">
    <w:name w:val="sr-only"/>
    <w:basedOn w:val="Domylnaczcionkaakapitu"/>
    <w:qFormat/>
    <w:rsid w:val="000232CA"/>
  </w:style>
  <w:style w:type="character" w:customStyle="1" w:styleId="Wyrnienie">
    <w:name w:val="Wyróżnienie"/>
    <w:basedOn w:val="Domylnaczcionkaakapitu"/>
    <w:uiPriority w:val="20"/>
    <w:qFormat/>
    <w:rsid w:val="005F128D"/>
    <w:rPr>
      <w:i/>
      <w:iCs/>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CD5A09"/>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200865"/>
    <w:pPr>
      <w:ind w:left="720"/>
      <w:contextualSpacing/>
    </w:pPr>
  </w:style>
  <w:style w:type="paragraph" w:styleId="Stopka">
    <w:name w:val="footer"/>
    <w:basedOn w:val="Normalny"/>
    <w:link w:val="StopkaZnak"/>
    <w:uiPriority w:val="99"/>
    <w:unhideWhenUsed/>
    <w:rsid w:val="00CD5A09"/>
    <w:pPr>
      <w:tabs>
        <w:tab w:val="center" w:pos="4536"/>
        <w:tab w:val="right" w:pos="9072"/>
      </w:tabs>
      <w:spacing w:after="0" w:line="240" w:lineRule="auto"/>
    </w:pPr>
  </w:style>
  <w:style w:type="paragraph" w:customStyle="1" w:styleId="Standard">
    <w:name w:val="Standard"/>
    <w:qFormat/>
    <w:rsid w:val="00C64D91"/>
    <w:pPr>
      <w:suppressAutoHyphens/>
    </w:pPr>
    <w:rPr>
      <w:rFonts w:ascii="Liberation Serif" w:eastAsia="SimSun" w:hAnsi="Liberation Serif" w:cs="Arial"/>
      <w:kern w:val="2"/>
      <w:sz w:val="24"/>
      <w:szCs w:val="24"/>
      <w:lang w:eastAsia="zh-CN" w:bidi="hi-IN"/>
    </w:rPr>
  </w:style>
  <w:style w:type="paragraph" w:styleId="Tekstkomentarza">
    <w:name w:val="annotation text"/>
    <w:basedOn w:val="Normalny"/>
    <w:link w:val="TekstkomentarzaZnak"/>
    <w:uiPriority w:val="99"/>
    <w:semiHidden/>
    <w:unhideWhenUsed/>
    <w:qFormat/>
    <w:rsid w:val="004C1A0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C1A03"/>
    <w:rPr>
      <w:b/>
      <w:bCs/>
    </w:rPr>
  </w:style>
  <w:style w:type="paragraph" w:styleId="Tekstprzypisukocowego">
    <w:name w:val="endnote text"/>
    <w:basedOn w:val="Normalny"/>
    <w:link w:val="TekstprzypisukocowegoZnak"/>
    <w:uiPriority w:val="99"/>
    <w:semiHidden/>
    <w:unhideWhenUsed/>
    <w:rsid w:val="00AC7052"/>
    <w:pPr>
      <w:spacing w:after="0" w:line="240" w:lineRule="auto"/>
    </w:pPr>
    <w:rPr>
      <w:sz w:val="20"/>
      <w:szCs w:val="20"/>
    </w:rPr>
  </w:style>
  <w:style w:type="paragraph" w:customStyle="1" w:styleId="Tekstwstpniesformatowany">
    <w:name w:val="Tekst wstępnie sformatowany"/>
    <w:basedOn w:val="Normalny"/>
    <w:qFormat/>
    <w:pPr>
      <w:spacing w:after="0"/>
    </w:pPr>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9FBE-DC7A-4237-A3C8-DFC109D1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Pages>
  <Words>1403</Words>
  <Characters>8421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siebiesiewicz</dc:creator>
  <dc:description/>
  <cp:lastModifiedBy>Robert Krawczyński</cp:lastModifiedBy>
  <cp:revision>79</cp:revision>
  <cp:lastPrinted>2023-09-28T14:55:00Z</cp:lastPrinted>
  <dcterms:created xsi:type="dcterms:W3CDTF">2023-10-11T16:53:00Z</dcterms:created>
  <dcterms:modified xsi:type="dcterms:W3CDTF">2024-03-10T08:43:00Z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