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7BC61" w14:textId="3F51F313" w:rsidR="00B8294A" w:rsidRDefault="00000000" w:rsidP="00F8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360" w:lineRule="auto"/>
        <w:jc w:val="center"/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Courier New"/>
          <w:kern w:val="0"/>
          <w:sz w:val="26"/>
          <w:szCs w:val="26"/>
          <w:lang w:eastAsia="pl-PL"/>
          <w14:ligatures w14:val="none"/>
        </w:rPr>
        <w:t>PORZĄDEK XV POSIEDZENIA RADY DZIELNICY KONSTANTYNÓW</w:t>
      </w:r>
    </w:p>
    <w:p w14:paraId="2B62C110" w14:textId="6F800C58" w:rsidR="00B8294A" w:rsidRPr="005F7660" w:rsidRDefault="00000000" w:rsidP="00F8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0</w:t>
      </w:r>
      <w:r w:rsidR="005F7660" w:rsidRPr="005F7660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9</w:t>
      </w:r>
      <w:r w:rsidRPr="005F7660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.0</w:t>
      </w:r>
      <w:r w:rsidR="005F7660" w:rsidRPr="005F7660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5</w:t>
      </w:r>
      <w:r w:rsidRPr="005F7660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.2024 r.</w:t>
      </w:r>
    </w:p>
    <w:p w14:paraId="7DD64FA1" w14:textId="3269FFFA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Otwarcie posiedzenia</w:t>
      </w:r>
    </w:p>
    <w:p w14:paraId="4C1C3F1F" w14:textId="28CC3706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Przyjęcie porządku posiedzenia i stwierdzenie quorum do podejmowania prawomocnych uchwał  Rady Dzielnicy.</w:t>
      </w:r>
    </w:p>
    <w:p w14:paraId="72AE6D56" w14:textId="08FF0017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Udzielenie głosu gościom przybyłym na posiedzenie.</w:t>
      </w:r>
    </w:p>
    <w:p w14:paraId="28A57DB8" w14:textId="0F874B98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Odczytanie i przyjęcie protokołu z XIV posiedzenia Rady Dzielnicy.</w:t>
      </w:r>
    </w:p>
    <w:p w14:paraId="6753406F" w14:textId="77777777" w:rsidR="00227EC6" w:rsidRPr="005F7660" w:rsidRDefault="00227EC6" w:rsidP="00227EC6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Zmiana Uchwały nr 22/XIV/2024 w sprawie utwardzenia kruszywem łącznika przy ul. Romanowskiego.</w:t>
      </w:r>
    </w:p>
    <w:p w14:paraId="525E7486" w14:textId="575516C1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Zmiana Uchwały nr 18/XII/2024 w sprawie zakupu 3 tablic informacyjnych.</w:t>
      </w:r>
    </w:p>
    <w:p w14:paraId="2C17995B" w14:textId="78B6A25E" w:rsid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Wyznaczenie delegacji do udziału w uroczystościach obchodów 80</w:t>
      </w:r>
      <w:r w:rsidR="00F861F5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.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F861F5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r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ocznicy bitwy o Monte Casino. Uroczystość odbędzie się 17 maja godz.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1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2.00 i zostanie poprzedzona mszą św. o godz. 11.00</w:t>
      </w:r>
    </w:p>
    <w:p w14:paraId="30F7DCBB" w14:textId="37434E17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Informacje Przewodniczącego Rady Dzielnicy i Przewodniczącego Zarządu o działaniach podjętych w okresie między posiedzeniami.</w:t>
      </w:r>
    </w:p>
    <w:p w14:paraId="1E8F97D2" w14:textId="13DF419A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Przygotowania do II Festynu Rodzinno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-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Sportowego "KONSTANTYNÓW 2024"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–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 relacjonuje Rafał Misztal.</w:t>
      </w:r>
    </w:p>
    <w:p w14:paraId="32E47DF9" w14:textId="70A26791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 xml:space="preserve">Przygotowania do Pikniku z okazji 80 rocznicy Bitwy o Monte </w:t>
      </w:r>
      <w:r w:rsidR="00F861F5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C</w:t>
      </w: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assino – relacjonuje Adam Kruk.</w:t>
      </w:r>
    </w:p>
    <w:p w14:paraId="02C17601" w14:textId="382B6890" w:rsidR="005F7660" w:rsidRP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Wolne wnioski.</w:t>
      </w:r>
    </w:p>
    <w:p w14:paraId="52D8AED9" w14:textId="61D22F82" w:rsidR="005F7660" w:rsidRDefault="005F7660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 w:rsidRPr="005F76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Ustalenie terminu następnego posiedzenia.</w:t>
      </w:r>
    </w:p>
    <w:p w14:paraId="27536C0E" w14:textId="454A7369" w:rsidR="008C7AB8" w:rsidRPr="005F7660" w:rsidRDefault="008C7AB8" w:rsidP="00F861F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Zamknięcie posiedzenia.</w:t>
      </w:r>
    </w:p>
    <w:p w14:paraId="416D74E9" w14:textId="77777777" w:rsidR="00B8294A" w:rsidRPr="005F7660" w:rsidRDefault="00B8294A" w:rsidP="005F7660">
      <w:pPr>
        <w:pStyle w:val="Tekstpodstawowy"/>
        <w:spacing w:line="36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sectPr w:rsidR="00B8294A" w:rsidRPr="005F76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85F98"/>
    <w:multiLevelType w:val="multilevel"/>
    <w:tmpl w:val="147AC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B821F7"/>
    <w:multiLevelType w:val="hybridMultilevel"/>
    <w:tmpl w:val="6764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1EC2"/>
    <w:multiLevelType w:val="multilevel"/>
    <w:tmpl w:val="796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5B5387"/>
    <w:multiLevelType w:val="hybridMultilevel"/>
    <w:tmpl w:val="815C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EAF71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79345">
    <w:abstractNumId w:val="2"/>
  </w:num>
  <w:num w:numId="2" w16cid:durableId="1627856882">
    <w:abstractNumId w:val="0"/>
  </w:num>
  <w:num w:numId="3" w16cid:durableId="78525563">
    <w:abstractNumId w:val="1"/>
  </w:num>
  <w:num w:numId="4" w16cid:durableId="86332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4A"/>
    <w:rsid w:val="00227EC6"/>
    <w:rsid w:val="004B1E42"/>
    <w:rsid w:val="005F7660"/>
    <w:rsid w:val="00695DD5"/>
    <w:rsid w:val="008C7AB8"/>
    <w:rsid w:val="00B8294A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0F96"/>
  <w15:docId w15:val="{FA02F7AA-3BB2-4B67-995F-DFE90799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52324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244"/>
  </w:style>
  <w:style w:type="character" w:customStyle="1" w:styleId="NagwekZnak1">
    <w:name w:val="Nagłówek Znak1"/>
    <w:basedOn w:val="Domylnaczcionkaakapitu"/>
    <w:uiPriority w:val="99"/>
    <w:semiHidden/>
    <w:qFormat/>
    <w:rsid w:val="0052324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23244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2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24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52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324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Krawczyński</dc:creator>
  <dc:description/>
  <cp:lastModifiedBy>Robert Krawczyński</cp:lastModifiedBy>
  <cp:revision>7</cp:revision>
  <cp:lastPrinted>2024-04-02T12:41:00Z</cp:lastPrinted>
  <dcterms:created xsi:type="dcterms:W3CDTF">2024-05-05T08:54:00Z</dcterms:created>
  <dcterms:modified xsi:type="dcterms:W3CDTF">2024-05-12T11:25:00Z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